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183" w:type="dxa"/>
        <w:tblInd w:w="959" w:type="dxa"/>
        <w:tblLook w:val="01E0" w:firstRow="1" w:lastRow="1" w:firstColumn="1" w:lastColumn="1" w:noHBand="0" w:noVBand="0"/>
      </w:tblPr>
      <w:tblGrid>
        <w:gridCol w:w="4806"/>
        <w:gridCol w:w="8377"/>
      </w:tblGrid>
      <w:tr w:rsidR="00023D28" w:rsidRPr="00023D28" w14:paraId="7DFCECCF" w14:textId="77777777" w:rsidTr="001348E6">
        <w:tc>
          <w:tcPr>
            <w:tcW w:w="4806" w:type="dxa"/>
            <w:vAlign w:val="center"/>
          </w:tcPr>
          <w:p w14:paraId="14E65402" w14:textId="77777777" w:rsidR="001348E6" w:rsidRPr="00023D28" w:rsidRDefault="001348E6" w:rsidP="001348E6">
            <w:pPr>
              <w:keepNext/>
              <w:spacing w:after="0" w:line="360" w:lineRule="exact"/>
              <w:ind w:right="45"/>
              <w:jc w:val="center"/>
              <w:outlineLvl w:val="0"/>
              <w:rPr>
                <w:rFonts w:eastAsia="Times New Roman" w:cs="Times New Roman"/>
                <w:bCs/>
                <w:sz w:val="27"/>
                <w:szCs w:val="27"/>
              </w:rPr>
            </w:pPr>
            <w:r w:rsidRPr="00023D28">
              <w:rPr>
                <w:rFonts w:eastAsia="Times New Roman" w:cs="Times New Roman"/>
                <w:bCs/>
                <w:sz w:val="27"/>
                <w:szCs w:val="27"/>
              </w:rPr>
              <w:t>UBND TỈNH ĐẮK LẮK</w:t>
            </w:r>
          </w:p>
        </w:tc>
        <w:tc>
          <w:tcPr>
            <w:tcW w:w="8377" w:type="dxa"/>
            <w:vAlign w:val="center"/>
          </w:tcPr>
          <w:p w14:paraId="63318660" w14:textId="77777777" w:rsidR="001348E6" w:rsidRPr="00023D28" w:rsidRDefault="001348E6" w:rsidP="001348E6">
            <w:pPr>
              <w:keepNext/>
              <w:spacing w:after="0" w:line="360" w:lineRule="exact"/>
              <w:ind w:right="45"/>
              <w:jc w:val="center"/>
              <w:outlineLvl w:val="0"/>
              <w:rPr>
                <w:rFonts w:eastAsia="Times New Roman" w:cs="Times New Roman"/>
                <w:b/>
                <w:bCs/>
                <w:szCs w:val="20"/>
              </w:rPr>
            </w:pPr>
            <w:r w:rsidRPr="00023D28">
              <w:rPr>
                <w:rFonts w:eastAsia="Times New Roman" w:cs="Times New Roman"/>
                <w:b/>
                <w:bCs/>
                <w:szCs w:val="20"/>
              </w:rPr>
              <w:t>CỘNG HÒA XÃ HỘI CHỦ NGHĨA VIỆT NAM</w:t>
            </w:r>
          </w:p>
        </w:tc>
      </w:tr>
      <w:tr w:rsidR="00023D28" w:rsidRPr="00023D28" w14:paraId="48B04EAB" w14:textId="77777777" w:rsidTr="001348E6">
        <w:tc>
          <w:tcPr>
            <w:tcW w:w="4806" w:type="dxa"/>
            <w:vAlign w:val="center"/>
          </w:tcPr>
          <w:p w14:paraId="6B15BC87" w14:textId="77777777" w:rsidR="001348E6" w:rsidRPr="00023D28" w:rsidRDefault="001348E6" w:rsidP="001348E6">
            <w:pPr>
              <w:keepNext/>
              <w:spacing w:after="0" w:line="360" w:lineRule="exact"/>
              <w:ind w:right="45"/>
              <w:jc w:val="center"/>
              <w:outlineLvl w:val="0"/>
              <w:rPr>
                <w:rFonts w:eastAsia="Times New Roman" w:cs="Times New Roman"/>
                <w:b/>
                <w:bCs/>
                <w:szCs w:val="20"/>
              </w:rPr>
            </w:pPr>
            <w:r w:rsidRPr="00023D28">
              <w:rPr>
                <w:rFonts w:eastAsia="Times New Roman" w:cs="Times New Roman"/>
                <w:b/>
                <w:bCs/>
                <w:szCs w:val="20"/>
              </w:rPr>
              <w:t>SỞ TƯ PHÁP</w:t>
            </w:r>
          </w:p>
        </w:tc>
        <w:tc>
          <w:tcPr>
            <w:tcW w:w="8377" w:type="dxa"/>
            <w:vAlign w:val="center"/>
          </w:tcPr>
          <w:p w14:paraId="3BEE86A5" w14:textId="77777777" w:rsidR="001348E6" w:rsidRPr="00023D28" w:rsidRDefault="001348E6" w:rsidP="001348E6">
            <w:pPr>
              <w:keepNext/>
              <w:spacing w:after="0" w:line="360" w:lineRule="exact"/>
              <w:ind w:right="45"/>
              <w:jc w:val="center"/>
              <w:outlineLvl w:val="0"/>
              <w:rPr>
                <w:rFonts w:eastAsia="Times New Roman" w:cs="Times New Roman"/>
                <w:b/>
                <w:bCs/>
                <w:szCs w:val="20"/>
              </w:rPr>
            </w:pPr>
            <w:r w:rsidRPr="00023D28">
              <w:rPr>
                <w:rFonts w:eastAsia="Times New Roman" w:cs="Times New Roman"/>
                <w:b/>
                <w:bCs/>
                <w:szCs w:val="20"/>
              </w:rPr>
              <w:t>Độc lập - Tự do - Hạnh phúc</w:t>
            </w:r>
          </w:p>
        </w:tc>
      </w:tr>
      <w:tr w:rsidR="001348E6" w:rsidRPr="00023D28" w14:paraId="33C22E73" w14:textId="77777777" w:rsidTr="001348E6">
        <w:tc>
          <w:tcPr>
            <w:tcW w:w="4806" w:type="dxa"/>
            <w:vAlign w:val="center"/>
          </w:tcPr>
          <w:p w14:paraId="1C50001A" w14:textId="4D0021D1" w:rsidR="001348E6" w:rsidRPr="00023D28" w:rsidRDefault="001348E6" w:rsidP="001348E6">
            <w:pPr>
              <w:keepNext/>
              <w:spacing w:before="120" w:line="360" w:lineRule="exact"/>
              <w:ind w:right="45"/>
              <w:outlineLvl w:val="0"/>
              <w:rPr>
                <w:rFonts w:eastAsia="Times New Roman" w:cs="Times New Roman"/>
                <w:bCs/>
                <w:szCs w:val="26"/>
              </w:rPr>
            </w:pPr>
            <w:r w:rsidRPr="00023D28">
              <w:rPr>
                <w:rFonts w:eastAsia="Times New Roman" w:cs="Times New Roman"/>
                <w:b/>
                <w:noProof/>
                <w:szCs w:val="26"/>
              </w:rPr>
              <mc:AlternateContent>
                <mc:Choice Requires="wps">
                  <w:drawing>
                    <wp:anchor distT="0" distB="0" distL="114300" distR="114300" simplePos="0" relativeHeight="251660288" behindDoc="0" locked="0" layoutInCell="1" allowOverlap="1" wp14:anchorId="3B7CAF12" wp14:editId="39550F58">
                      <wp:simplePos x="0" y="0"/>
                      <wp:positionH relativeFrom="margin">
                        <wp:align>center</wp:align>
                      </wp:positionH>
                      <wp:positionV relativeFrom="paragraph">
                        <wp:posOffset>-5080</wp:posOffset>
                      </wp:positionV>
                      <wp:extent cx="431800" cy="0"/>
                      <wp:effectExtent l="6350" t="5080" r="952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9A20BA0" id="Straight Connector 4"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pt" to="3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gO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">
                      <w10:wrap anchorx="margin"/>
                    </v:line>
                  </w:pict>
                </mc:Fallback>
              </mc:AlternateContent>
            </w:r>
          </w:p>
        </w:tc>
        <w:tc>
          <w:tcPr>
            <w:tcW w:w="8377" w:type="dxa"/>
          </w:tcPr>
          <w:p w14:paraId="4420A762" w14:textId="589EEAEC" w:rsidR="001348E6" w:rsidRPr="00023D28" w:rsidRDefault="001348E6" w:rsidP="001348E6">
            <w:pPr>
              <w:keepNext/>
              <w:spacing w:before="120" w:after="0" w:line="360" w:lineRule="exact"/>
              <w:ind w:right="45" w:hanging="90"/>
              <w:jc w:val="center"/>
              <w:outlineLvl w:val="0"/>
              <w:rPr>
                <w:rFonts w:eastAsia="Times New Roman" w:cs="Times New Roman"/>
                <w:b/>
                <w:bCs/>
                <w:i/>
                <w:sz w:val="28"/>
                <w:szCs w:val="28"/>
              </w:rPr>
            </w:pPr>
            <w:r w:rsidRPr="00023D28">
              <w:rPr>
                <w:rFonts w:eastAsia="Times New Roman" w:cs="Times New Roman"/>
                <w:noProof/>
                <w:sz w:val="28"/>
                <w:szCs w:val="28"/>
              </w:rPr>
              <mc:AlternateContent>
                <mc:Choice Requires="wps">
                  <w:drawing>
                    <wp:anchor distT="0" distB="0" distL="114300" distR="114300" simplePos="0" relativeHeight="251659264" behindDoc="0" locked="0" layoutInCell="1" allowOverlap="1" wp14:anchorId="0F3A7997" wp14:editId="4BD4D6BE">
                      <wp:simplePos x="0" y="0"/>
                      <wp:positionH relativeFrom="margin">
                        <wp:posOffset>1637030</wp:posOffset>
                      </wp:positionH>
                      <wp:positionV relativeFrom="paragraph">
                        <wp:posOffset>31115</wp:posOffset>
                      </wp:positionV>
                      <wp:extent cx="18732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5E8412F"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8.9pt,2.45pt" to="276.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">
                      <w10:wrap anchorx="margin"/>
                    </v:line>
                  </w:pict>
                </mc:Fallback>
              </mc:AlternateContent>
            </w:r>
            <w:r w:rsidRPr="00023D28">
              <w:rPr>
                <w:rFonts w:eastAsia="Times New Roman" w:cs="Times New Roman"/>
                <w:i/>
                <w:noProof/>
                <w:sz w:val="28"/>
                <w:szCs w:val="28"/>
              </w:rPr>
              <w:t xml:space="preserve">Đắk Lắk, </w:t>
            </w:r>
            <w:r w:rsidRPr="00023D28">
              <w:rPr>
                <w:rFonts w:eastAsia="Times New Roman" w:cs="Times New Roman"/>
                <w:bCs/>
                <w:i/>
                <w:sz w:val="28"/>
                <w:szCs w:val="28"/>
              </w:rPr>
              <w:t>ngày      tháng 10 năm 2025</w:t>
            </w:r>
          </w:p>
        </w:tc>
      </w:tr>
    </w:tbl>
    <w:p w14:paraId="641070C8" w14:textId="77777777" w:rsidR="001348E6" w:rsidRPr="00023D28" w:rsidRDefault="001348E6" w:rsidP="00E37B28">
      <w:pPr>
        <w:jc w:val="center"/>
        <w:rPr>
          <w:rFonts w:cs="Times New Roman"/>
          <w:b/>
          <w:bCs/>
          <w:sz w:val="16"/>
          <w:szCs w:val="16"/>
        </w:rPr>
      </w:pPr>
    </w:p>
    <w:p w14:paraId="02BE52FA" w14:textId="7AEF2259" w:rsidR="00BA3B67" w:rsidRPr="00023D28" w:rsidRDefault="000426AB" w:rsidP="008D17D7">
      <w:pPr>
        <w:spacing w:line="240" w:lineRule="auto"/>
        <w:jc w:val="center"/>
        <w:rPr>
          <w:rFonts w:cs="Times New Roman"/>
          <w:b/>
          <w:bCs/>
          <w:sz w:val="28"/>
          <w:szCs w:val="28"/>
        </w:rPr>
      </w:pPr>
      <w:r w:rsidRPr="00023D28">
        <w:rPr>
          <w:rFonts w:cs="Times New Roman"/>
          <w:b/>
          <w:bCs/>
          <w:sz w:val="28"/>
          <w:szCs w:val="28"/>
        </w:rPr>
        <w:t>BẢ</w:t>
      </w:r>
      <w:r w:rsidR="00E37B28" w:rsidRPr="00023D28">
        <w:rPr>
          <w:rFonts w:cs="Times New Roman"/>
          <w:b/>
          <w:bCs/>
          <w:sz w:val="28"/>
          <w:szCs w:val="28"/>
        </w:rPr>
        <w:t>NG SO SÁNH, THUYẾT MINH NỘI DUNG DỰ THẢO NGHỊ QUYẾT</w:t>
      </w:r>
    </w:p>
    <w:p w14:paraId="3C357472" w14:textId="278CD34B" w:rsidR="00E37B28" w:rsidRPr="00023D28" w:rsidRDefault="00E37B28" w:rsidP="008D17D7">
      <w:pPr>
        <w:spacing w:after="240" w:line="240" w:lineRule="auto"/>
        <w:jc w:val="center"/>
        <w:rPr>
          <w:rFonts w:cs="Times New Roman"/>
          <w:b/>
          <w:bCs/>
          <w:sz w:val="32"/>
          <w:szCs w:val="24"/>
        </w:rPr>
      </w:pPr>
      <w:r w:rsidRPr="00023D28">
        <w:rPr>
          <w:b/>
          <w:kern w:val="2"/>
          <w:sz w:val="28"/>
          <w:szCs w:val="26"/>
        </w:rPr>
        <w:t xml:space="preserve">Quy định mức chi đảm bảo cho công tác phổ biến, giáo dục pháp luật, chuẩn tiếp cận pháp luật </w:t>
      </w:r>
      <w:r w:rsidRPr="00023D28">
        <w:rPr>
          <w:b/>
          <w:kern w:val="2"/>
          <w:sz w:val="28"/>
          <w:szCs w:val="26"/>
        </w:rPr>
        <w:br/>
        <w:t>và hoà giải ở cơ sở trên địa bàn tỉnh Đắk Lắk</w:t>
      </w:r>
    </w:p>
    <w:tbl>
      <w:tblPr>
        <w:tblStyle w:val="TableGrid"/>
        <w:tblW w:w="15989" w:type="dxa"/>
        <w:tblInd w:w="-572" w:type="dxa"/>
        <w:tblLayout w:type="fixed"/>
        <w:tblLook w:val="04A0" w:firstRow="1" w:lastRow="0" w:firstColumn="1" w:lastColumn="0" w:noHBand="0" w:noVBand="1"/>
      </w:tblPr>
      <w:tblGrid>
        <w:gridCol w:w="680"/>
        <w:gridCol w:w="4253"/>
        <w:gridCol w:w="4394"/>
        <w:gridCol w:w="4394"/>
        <w:gridCol w:w="2268"/>
      </w:tblGrid>
      <w:tr w:rsidR="00023D28" w:rsidRPr="00023D28" w14:paraId="28339FCC" w14:textId="77777777" w:rsidTr="005363CF">
        <w:tc>
          <w:tcPr>
            <w:tcW w:w="680" w:type="dxa"/>
            <w:vAlign w:val="center"/>
          </w:tcPr>
          <w:p w14:paraId="424CB89E" w14:textId="485BA22A" w:rsidR="00750D37" w:rsidRPr="00023D28" w:rsidRDefault="00750D37" w:rsidP="00407887">
            <w:pPr>
              <w:spacing w:before="120" w:line="288" w:lineRule="auto"/>
              <w:jc w:val="center"/>
              <w:rPr>
                <w:rFonts w:cs="Times New Roman"/>
                <w:b/>
                <w:bCs/>
                <w:sz w:val="24"/>
                <w:szCs w:val="24"/>
              </w:rPr>
            </w:pPr>
            <w:r w:rsidRPr="00023D28">
              <w:rPr>
                <w:rFonts w:cs="Times New Roman"/>
                <w:b/>
                <w:bCs/>
                <w:sz w:val="24"/>
                <w:szCs w:val="24"/>
              </w:rPr>
              <w:t>STT</w:t>
            </w:r>
          </w:p>
        </w:tc>
        <w:tc>
          <w:tcPr>
            <w:tcW w:w="4253" w:type="dxa"/>
            <w:vAlign w:val="center"/>
          </w:tcPr>
          <w:p w14:paraId="5D14DD5B" w14:textId="2A45B5E8" w:rsidR="00750D37" w:rsidRPr="00023D28" w:rsidRDefault="00750D37" w:rsidP="00407887">
            <w:pPr>
              <w:spacing w:before="120" w:line="288" w:lineRule="auto"/>
              <w:jc w:val="center"/>
              <w:rPr>
                <w:rFonts w:cs="Times New Roman"/>
                <w:b/>
                <w:bCs/>
                <w:sz w:val="24"/>
                <w:szCs w:val="24"/>
              </w:rPr>
            </w:pPr>
            <w:r w:rsidRPr="00023D28">
              <w:rPr>
                <w:rFonts w:cs="Times New Roman"/>
                <w:b/>
                <w:bCs/>
                <w:sz w:val="24"/>
                <w:szCs w:val="24"/>
              </w:rPr>
              <w:t>Thông tư số 56/2023/TT-BTC</w:t>
            </w:r>
          </w:p>
        </w:tc>
        <w:tc>
          <w:tcPr>
            <w:tcW w:w="4394" w:type="dxa"/>
            <w:vAlign w:val="center"/>
          </w:tcPr>
          <w:p w14:paraId="047CE299" w14:textId="163DF291" w:rsidR="00750D37" w:rsidRPr="00023D28" w:rsidRDefault="00750D37" w:rsidP="00F7413D">
            <w:pPr>
              <w:spacing w:before="120" w:line="288" w:lineRule="auto"/>
              <w:jc w:val="center"/>
              <w:rPr>
                <w:rFonts w:cs="Times New Roman"/>
                <w:b/>
                <w:bCs/>
                <w:sz w:val="24"/>
                <w:szCs w:val="24"/>
              </w:rPr>
            </w:pPr>
            <w:r w:rsidRPr="00023D28">
              <w:rPr>
                <w:rFonts w:cs="Times New Roman"/>
                <w:b/>
                <w:bCs/>
                <w:sz w:val="24"/>
                <w:szCs w:val="24"/>
              </w:rPr>
              <w:t xml:space="preserve">Nghị quyết số 11/2024/NQ-HĐND của HĐND tỉnh Đắk Lắk </w:t>
            </w:r>
          </w:p>
        </w:tc>
        <w:tc>
          <w:tcPr>
            <w:tcW w:w="4394" w:type="dxa"/>
            <w:vAlign w:val="center"/>
          </w:tcPr>
          <w:p w14:paraId="19D92896" w14:textId="3EE4B304" w:rsidR="00750D37" w:rsidRPr="00023D28" w:rsidRDefault="00750D37" w:rsidP="00407887">
            <w:pPr>
              <w:spacing w:before="120" w:line="288" w:lineRule="auto"/>
              <w:jc w:val="center"/>
              <w:rPr>
                <w:rFonts w:cs="Times New Roman"/>
                <w:b/>
                <w:bCs/>
                <w:sz w:val="24"/>
                <w:szCs w:val="24"/>
              </w:rPr>
            </w:pPr>
            <w:r w:rsidRPr="00023D28">
              <w:rPr>
                <w:rFonts w:cs="Times New Roman"/>
                <w:b/>
                <w:bCs/>
                <w:sz w:val="24"/>
                <w:szCs w:val="24"/>
              </w:rPr>
              <w:t xml:space="preserve">Dự thảo Nghị quyết mới </w:t>
            </w:r>
          </w:p>
        </w:tc>
        <w:tc>
          <w:tcPr>
            <w:tcW w:w="2268" w:type="dxa"/>
            <w:vAlign w:val="center"/>
          </w:tcPr>
          <w:p w14:paraId="3AF6C6C1" w14:textId="294B3A66" w:rsidR="00750D37" w:rsidRPr="00023D28" w:rsidRDefault="00750D37" w:rsidP="00407887">
            <w:pPr>
              <w:spacing w:before="120" w:line="288" w:lineRule="auto"/>
              <w:jc w:val="center"/>
              <w:rPr>
                <w:rFonts w:cs="Times New Roman"/>
                <w:b/>
                <w:bCs/>
                <w:sz w:val="24"/>
                <w:szCs w:val="24"/>
              </w:rPr>
            </w:pPr>
            <w:r w:rsidRPr="00023D28">
              <w:rPr>
                <w:rFonts w:cs="Times New Roman"/>
                <w:b/>
                <w:bCs/>
                <w:sz w:val="24"/>
                <w:szCs w:val="24"/>
              </w:rPr>
              <w:t>GHI CHÚ</w:t>
            </w:r>
          </w:p>
        </w:tc>
      </w:tr>
      <w:tr w:rsidR="00023D28" w:rsidRPr="00023D28" w14:paraId="15BF0911" w14:textId="77777777" w:rsidTr="005363CF">
        <w:tc>
          <w:tcPr>
            <w:tcW w:w="680" w:type="dxa"/>
            <w:vAlign w:val="center"/>
          </w:tcPr>
          <w:p w14:paraId="23669626" w14:textId="427FCD93" w:rsidR="00750D37" w:rsidRPr="00023D28" w:rsidRDefault="00750D37" w:rsidP="00407887">
            <w:pPr>
              <w:spacing w:before="120" w:line="288" w:lineRule="auto"/>
              <w:jc w:val="center"/>
              <w:rPr>
                <w:rFonts w:cs="Times New Roman"/>
                <w:b/>
                <w:sz w:val="24"/>
                <w:szCs w:val="24"/>
              </w:rPr>
            </w:pPr>
            <w:r w:rsidRPr="00023D28">
              <w:rPr>
                <w:rFonts w:cs="Times New Roman"/>
                <w:b/>
                <w:sz w:val="24"/>
                <w:szCs w:val="24"/>
              </w:rPr>
              <w:t>I</w:t>
            </w:r>
          </w:p>
        </w:tc>
        <w:tc>
          <w:tcPr>
            <w:tcW w:w="4253" w:type="dxa"/>
          </w:tcPr>
          <w:p w14:paraId="11C5CAB9" w14:textId="77777777" w:rsidR="00750D37" w:rsidRPr="00023D28" w:rsidRDefault="00750D37" w:rsidP="0042059D">
            <w:pPr>
              <w:spacing w:before="120" w:line="288" w:lineRule="auto"/>
              <w:rPr>
                <w:rFonts w:cs="Times New Roman"/>
                <w:b/>
                <w:bCs/>
                <w:iCs/>
                <w:sz w:val="24"/>
                <w:szCs w:val="24"/>
              </w:rPr>
            </w:pPr>
            <w:r w:rsidRPr="00023D28">
              <w:rPr>
                <w:rFonts w:cs="Times New Roman"/>
                <w:b/>
                <w:bCs/>
                <w:iCs/>
                <w:sz w:val="24"/>
                <w:szCs w:val="24"/>
              </w:rPr>
              <w:t>Phạm vi điều chỉnh và đối tượng áp dụng</w:t>
            </w:r>
          </w:p>
          <w:p w14:paraId="2BF80278" w14:textId="77777777" w:rsidR="00750D37" w:rsidRPr="00023D28" w:rsidRDefault="00750D37" w:rsidP="0042059D">
            <w:pPr>
              <w:spacing w:before="120" w:line="288" w:lineRule="auto"/>
              <w:rPr>
                <w:rFonts w:cs="Times New Roman"/>
                <w:bCs/>
                <w:iCs/>
                <w:sz w:val="24"/>
                <w:szCs w:val="24"/>
              </w:rPr>
            </w:pPr>
            <w:r w:rsidRPr="00023D28">
              <w:rPr>
                <w:rFonts w:cs="Times New Roman"/>
                <w:bCs/>
                <w:iCs/>
                <w:sz w:val="24"/>
                <w:szCs w:val="24"/>
              </w:rPr>
              <w:t>1. Thông tư này quy định việc lập dự toán, quản lý, sử dụng và quyết toán kinh phí bảo đảm cho công tác phổ biến, giáo dục pháp luật, chuẩn tiếp cận pháp luật và hòa giải ở cơ sở.</w:t>
            </w:r>
          </w:p>
          <w:p w14:paraId="22CF8D47" w14:textId="77777777" w:rsidR="00750D37" w:rsidRPr="00023D28" w:rsidRDefault="00750D37" w:rsidP="0042059D">
            <w:pPr>
              <w:spacing w:before="120" w:line="288" w:lineRule="auto"/>
              <w:rPr>
                <w:rFonts w:cs="Times New Roman"/>
                <w:bCs/>
                <w:iCs/>
                <w:sz w:val="24"/>
                <w:szCs w:val="24"/>
              </w:rPr>
            </w:pPr>
            <w:r w:rsidRPr="00023D28">
              <w:rPr>
                <w:rFonts w:cs="Times New Roman"/>
                <w:bCs/>
                <w:iCs/>
                <w:sz w:val="24"/>
                <w:szCs w:val="24"/>
              </w:rPr>
              <w:t>2. Thông tư này áp dụng đối với các cơ quan, đơn vị, tổ chức và cá nhân có liên quan đến việc lập dự toán, quản lý, sử dụng và quyết toán kinh phí ngân sách nhà nước bảo đảm cho công tác phổ biến, giáo dục pháp luật, chuẩn tiếp cận pháp luật và hòa giải ở cơ sở.</w:t>
            </w:r>
          </w:p>
          <w:p w14:paraId="319B0633" w14:textId="310E04C0" w:rsidR="00750D37" w:rsidRPr="00023D28" w:rsidRDefault="00750D37" w:rsidP="0042059D">
            <w:pPr>
              <w:spacing w:before="120" w:line="288" w:lineRule="auto"/>
              <w:rPr>
                <w:rFonts w:cs="Times New Roman"/>
                <w:b/>
                <w:bCs/>
                <w:i/>
                <w:iCs/>
                <w:sz w:val="24"/>
                <w:szCs w:val="24"/>
              </w:rPr>
            </w:pPr>
            <w:r w:rsidRPr="00023D28">
              <w:rPr>
                <w:rFonts w:cs="Times New Roman"/>
                <w:bCs/>
                <w:iCs/>
                <w:sz w:val="24"/>
                <w:szCs w:val="24"/>
              </w:rPr>
              <w:t xml:space="preserve">3. Các chương trình, đề án, kế hoạch về phổ biến, giáo dục pháp luật, chuẩn tiếp cận pháp luật và hòa giải ở cơ sở có văn </w:t>
            </w:r>
            <w:r w:rsidRPr="00023D28">
              <w:rPr>
                <w:rFonts w:cs="Times New Roman"/>
                <w:bCs/>
                <w:iCs/>
                <w:sz w:val="24"/>
                <w:szCs w:val="24"/>
              </w:rPr>
              <w:lastRenderedPageBreak/>
              <w:t>bản hướng dẫn riêng thì thực hiện theo quy định tại văn bản hướng dẫn đó; trường hợp không có quy định riêng thì thực hiện theo quy định tại Thông tư này.</w:t>
            </w:r>
          </w:p>
        </w:tc>
        <w:tc>
          <w:tcPr>
            <w:tcW w:w="4394" w:type="dxa"/>
          </w:tcPr>
          <w:p w14:paraId="2890422B" w14:textId="64115D42" w:rsidR="00750D37" w:rsidRPr="00023D28" w:rsidRDefault="00750D37" w:rsidP="00407887">
            <w:pPr>
              <w:spacing w:before="120" w:line="288" w:lineRule="auto"/>
              <w:rPr>
                <w:rFonts w:cs="Times New Roman"/>
                <w:b/>
                <w:bCs/>
                <w:iCs/>
                <w:sz w:val="24"/>
                <w:szCs w:val="24"/>
              </w:rPr>
            </w:pPr>
            <w:r w:rsidRPr="00023D28">
              <w:rPr>
                <w:rFonts w:cs="Times New Roman"/>
                <w:b/>
                <w:bCs/>
                <w:iCs/>
                <w:sz w:val="24"/>
                <w:szCs w:val="24"/>
              </w:rPr>
              <w:lastRenderedPageBreak/>
              <w:t>Phạm vi điều chỉnh, đối tượng áp dụng</w:t>
            </w:r>
          </w:p>
          <w:p w14:paraId="3E3D964D" w14:textId="45A4361A" w:rsidR="00750D37" w:rsidRPr="00023D28" w:rsidRDefault="00750D37" w:rsidP="00407887">
            <w:pPr>
              <w:spacing w:before="120" w:line="288" w:lineRule="auto"/>
              <w:rPr>
                <w:rFonts w:cs="Times New Roman"/>
                <w:bCs/>
                <w:iCs/>
                <w:sz w:val="24"/>
                <w:szCs w:val="24"/>
              </w:rPr>
            </w:pPr>
            <w:r w:rsidRPr="00023D28">
              <w:rPr>
                <w:rFonts w:cs="Times New Roman"/>
                <w:bCs/>
                <w:iCs/>
                <w:sz w:val="24"/>
                <w:szCs w:val="24"/>
              </w:rPr>
              <w:t>1. Phạm vi điều chỉnh</w:t>
            </w:r>
          </w:p>
          <w:p w14:paraId="4B93ABDE" w14:textId="77777777" w:rsidR="00750D37" w:rsidRPr="00023D28" w:rsidRDefault="00750D37" w:rsidP="0042059D">
            <w:pPr>
              <w:spacing w:before="120" w:line="288" w:lineRule="auto"/>
              <w:rPr>
                <w:rFonts w:cs="Times New Roman"/>
                <w:bCs/>
                <w:iCs/>
                <w:sz w:val="24"/>
                <w:szCs w:val="24"/>
              </w:rPr>
            </w:pPr>
            <w:r w:rsidRPr="00023D28">
              <w:rPr>
                <w:rFonts w:cs="Times New Roman"/>
                <w:bCs/>
                <w:iCs/>
                <w:sz w:val="24"/>
                <w:szCs w:val="24"/>
              </w:rPr>
              <w:t>a) Nghị quyết này quy định mức chi đảm bảo cho công tác phổ biến, giáo dục pháp luật, chuẩn tiếp cận pháp luật và hoà giải ở cơ sở trên địa bàn tỉnh Đắk Lắk;</w:t>
            </w:r>
          </w:p>
          <w:p w14:paraId="7B354427" w14:textId="6EC52C83" w:rsidR="00750D37" w:rsidRPr="00023D28" w:rsidRDefault="00750D37" w:rsidP="0042059D">
            <w:pPr>
              <w:spacing w:before="120" w:line="288" w:lineRule="auto"/>
              <w:rPr>
                <w:rFonts w:cs="Times New Roman"/>
                <w:bCs/>
                <w:iCs/>
                <w:sz w:val="24"/>
                <w:szCs w:val="24"/>
              </w:rPr>
            </w:pPr>
            <w:r w:rsidRPr="00023D28">
              <w:rPr>
                <w:rFonts w:cs="Times New Roman"/>
                <w:bCs/>
                <w:iCs/>
                <w:sz w:val="24"/>
                <w:szCs w:val="24"/>
              </w:rPr>
              <w:t>b) Các nội dung liên quan đến mức chi đảm bảo cho công tác phổ biến, giáo dục pháp luật, chuẩn tiếp cận pháp luật và hoà giải ở cơ sở không được quy định tại Nghị quyết này thì thực hiện theo Thông tư số </w:t>
            </w:r>
            <w:hyperlink r:id="rId8" w:tgtFrame="_blank" w:tooltip="Thông tư 56/2023/TT-BTC" w:history="1">
              <w:r w:rsidRPr="00023D28">
                <w:rPr>
                  <w:rFonts w:cs="Times New Roman"/>
                  <w:bCs/>
                  <w:iCs/>
                  <w:sz w:val="24"/>
                  <w:szCs w:val="24"/>
                </w:rPr>
                <w:t>56/2023/TT-BTC</w:t>
              </w:r>
            </w:hyperlink>
            <w:r w:rsidRPr="00023D28">
              <w:rPr>
                <w:rFonts w:cs="Times New Roman"/>
                <w:bCs/>
                <w:iCs/>
                <w:sz w:val="24"/>
                <w:szCs w:val="24"/>
              </w:rPr>
              <w:t> ngày 18</w:t>
            </w:r>
            <w:r w:rsidR="0055355A" w:rsidRPr="00023D28">
              <w:rPr>
                <w:rFonts w:cs="Times New Roman"/>
                <w:bCs/>
                <w:iCs/>
                <w:sz w:val="24"/>
                <w:szCs w:val="24"/>
              </w:rPr>
              <w:t>/</w:t>
            </w:r>
            <w:r w:rsidRPr="00023D28">
              <w:rPr>
                <w:rFonts w:cs="Times New Roman"/>
                <w:bCs/>
                <w:iCs/>
                <w:sz w:val="24"/>
                <w:szCs w:val="24"/>
              </w:rPr>
              <w:t>8</w:t>
            </w:r>
            <w:r w:rsidR="0055355A" w:rsidRPr="00023D28">
              <w:rPr>
                <w:rFonts w:cs="Times New Roman"/>
                <w:bCs/>
                <w:iCs/>
                <w:sz w:val="24"/>
                <w:szCs w:val="24"/>
              </w:rPr>
              <w:t>/</w:t>
            </w:r>
            <w:r w:rsidRPr="00023D28">
              <w:rPr>
                <w:rFonts w:cs="Times New Roman"/>
                <w:bCs/>
                <w:iCs/>
                <w:sz w:val="24"/>
                <w:szCs w:val="24"/>
              </w:rPr>
              <w:t xml:space="preserve">2023 của Bộ trưởng Bộ Tài chính quy định việc lập dự toán, quản lý, sử dụng và quyết toán kinh phí bảo đảm cho công tác phổ biến, giáo dục pháp luật, chuẩn tiếp cận pháp luật và hòa </w:t>
            </w:r>
            <w:r w:rsidRPr="00023D28">
              <w:rPr>
                <w:rFonts w:cs="Times New Roman"/>
                <w:bCs/>
                <w:iCs/>
                <w:sz w:val="24"/>
                <w:szCs w:val="24"/>
              </w:rPr>
              <w:lastRenderedPageBreak/>
              <w:t>giải ở cơ sở và các văn bản pháp luật hiện hành có liên quan;</w:t>
            </w:r>
          </w:p>
          <w:p w14:paraId="2696DCAF" w14:textId="77777777" w:rsidR="00750D37" w:rsidRPr="00023D28" w:rsidRDefault="00750D37" w:rsidP="00407887">
            <w:pPr>
              <w:spacing w:before="120" w:line="288" w:lineRule="auto"/>
              <w:rPr>
                <w:rFonts w:cs="Times New Roman"/>
                <w:bCs/>
                <w:iCs/>
                <w:sz w:val="24"/>
                <w:szCs w:val="24"/>
              </w:rPr>
            </w:pPr>
            <w:r w:rsidRPr="00023D28">
              <w:rPr>
                <w:rFonts w:cs="Times New Roman"/>
                <w:bCs/>
                <w:iCs/>
                <w:sz w:val="24"/>
                <w:szCs w:val="24"/>
              </w:rPr>
              <w:t>c) Các chương trình, đề án, kế hoạch về phổ biến, giáo dục pháp luật, chuẩn tiếp</w:t>
            </w:r>
            <w:bookmarkStart w:id="0" w:name="_GoBack"/>
            <w:bookmarkEnd w:id="0"/>
            <w:r w:rsidRPr="00023D28">
              <w:rPr>
                <w:rFonts w:cs="Times New Roman"/>
                <w:bCs/>
                <w:iCs/>
                <w:sz w:val="24"/>
                <w:szCs w:val="24"/>
              </w:rPr>
              <w:t xml:space="preserve"> cận pháp luật và hòa giải ở cơ sở có văn bản hướng dẫn riêng thì thực hiện theo quy định tại văn bản hướng dẫn đó; trường hợp không có quy định riêng thì thực hiện theo Nghị quyết này và Thông tư số </w:t>
            </w:r>
            <w:hyperlink r:id="rId9" w:tgtFrame="_blank" w:tooltip="Thông tư 56/2023/TT-BTC" w:history="1">
              <w:r w:rsidRPr="00023D28">
                <w:rPr>
                  <w:rFonts w:cs="Times New Roman"/>
                  <w:bCs/>
                  <w:iCs/>
                  <w:sz w:val="24"/>
                  <w:szCs w:val="24"/>
                </w:rPr>
                <w:t>56/2023/TT-BTC</w:t>
              </w:r>
            </w:hyperlink>
            <w:r w:rsidRPr="00023D28">
              <w:rPr>
                <w:rFonts w:cs="Times New Roman"/>
                <w:bCs/>
                <w:iCs/>
                <w:sz w:val="24"/>
                <w:szCs w:val="24"/>
              </w:rPr>
              <w:t> .</w:t>
            </w:r>
          </w:p>
          <w:p w14:paraId="60A8BDCF" w14:textId="589A9BD1" w:rsidR="00750D37" w:rsidRPr="00023D28" w:rsidRDefault="00750D37" w:rsidP="0042059D">
            <w:pPr>
              <w:spacing w:before="120" w:line="288" w:lineRule="auto"/>
              <w:rPr>
                <w:rFonts w:cs="Times New Roman"/>
                <w:bCs/>
                <w:iCs/>
                <w:sz w:val="24"/>
                <w:szCs w:val="24"/>
              </w:rPr>
            </w:pPr>
            <w:r w:rsidRPr="00023D28">
              <w:rPr>
                <w:rFonts w:cs="Times New Roman"/>
                <w:bCs/>
                <w:iCs/>
                <w:sz w:val="24"/>
                <w:szCs w:val="24"/>
              </w:rPr>
              <w:t>2. Đối tượng áp dụng</w:t>
            </w:r>
          </w:p>
          <w:p w14:paraId="23499690" w14:textId="7800FA98" w:rsidR="00750D37" w:rsidRPr="00023D28" w:rsidRDefault="00750D37" w:rsidP="0042059D">
            <w:pPr>
              <w:spacing w:before="120" w:line="288" w:lineRule="auto"/>
              <w:rPr>
                <w:rFonts w:cs="Times New Roman"/>
                <w:bCs/>
                <w:iCs/>
                <w:sz w:val="24"/>
                <w:szCs w:val="24"/>
              </w:rPr>
            </w:pPr>
            <w:r w:rsidRPr="00023D28">
              <w:rPr>
                <w:rFonts w:cs="Times New Roman"/>
                <w:bCs/>
                <w:iCs/>
                <w:sz w:val="24"/>
                <w:szCs w:val="24"/>
              </w:rPr>
              <w:t>Cơ quan, đơn vị, tổ chức và cá nhân có liên quan đến việc lập dự toán, quản lý, sử dụng và quyết toán kinh phí ngân sách nhà nước bảo đảm cho công tác phổ biến, giáo dục pháp luật, chuẩn tiếp cận pháp luật và hòa giải ở cơ sở.</w:t>
            </w:r>
          </w:p>
        </w:tc>
        <w:tc>
          <w:tcPr>
            <w:tcW w:w="4394" w:type="dxa"/>
          </w:tcPr>
          <w:p w14:paraId="55D4AE19" w14:textId="77777777" w:rsidR="00750D37" w:rsidRPr="00023D28" w:rsidRDefault="00750D37" w:rsidP="0042059D">
            <w:pPr>
              <w:spacing w:before="120" w:line="288" w:lineRule="auto"/>
              <w:rPr>
                <w:rFonts w:cs="Times New Roman"/>
                <w:b/>
                <w:bCs/>
                <w:iCs/>
                <w:sz w:val="24"/>
                <w:szCs w:val="24"/>
              </w:rPr>
            </w:pPr>
            <w:r w:rsidRPr="00023D28">
              <w:rPr>
                <w:rFonts w:cs="Times New Roman"/>
                <w:b/>
                <w:bCs/>
                <w:iCs/>
                <w:sz w:val="24"/>
                <w:szCs w:val="24"/>
              </w:rPr>
              <w:lastRenderedPageBreak/>
              <w:t xml:space="preserve">Phạm vi điều chỉnh, đối tượng áp dụng </w:t>
            </w:r>
          </w:p>
          <w:p w14:paraId="5201A25F" w14:textId="0E4F304D" w:rsidR="0061034C" w:rsidRPr="00023D28" w:rsidRDefault="00043000" w:rsidP="0061034C">
            <w:pPr>
              <w:spacing w:before="120" w:line="288" w:lineRule="auto"/>
              <w:rPr>
                <w:rFonts w:cs="Times New Roman"/>
                <w:bCs/>
                <w:iCs/>
                <w:sz w:val="24"/>
                <w:szCs w:val="24"/>
              </w:rPr>
            </w:pPr>
            <w:r w:rsidRPr="00023D28">
              <w:rPr>
                <w:rFonts w:cs="Times New Roman"/>
                <w:bCs/>
                <w:iCs/>
                <w:sz w:val="24"/>
                <w:szCs w:val="24"/>
              </w:rPr>
              <w:t xml:space="preserve">1. </w:t>
            </w:r>
            <w:r w:rsidR="0061034C" w:rsidRPr="00023D28">
              <w:rPr>
                <w:rFonts w:cs="Times New Roman"/>
                <w:bCs/>
                <w:iCs/>
                <w:sz w:val="24"/>
                <w:szCs w:val="24"/>
              </w:rPr>
              <w:t>Phạm vi điều chỉnh</w:t>
            </w:r>
          </w:p>
          <w:p w14:paraId="23BF0269" w14:textId="77777777" w:rsidR="0061034C" w:rsidRPr="00023D28" w:rsidRDefault="0061034C" w:rsidP="0061034C">
            <w:pPr>
              <w:spacing w:before="120" w:line="288" w:lineRule="auto"/>
              <w:rPr>
                <w:rFonts w:cs="Times New Roman"/>
                <w:bCs/>
                <w:iCs/>
                <w:sz w:val="24"/>
                <w:szCs w:val="24"/>
              </w:rPr>
            </w:pPr>
            <w:r w:rsidRPr="00023D28">
              <w:rPr>
                <w:rFonts w:cs="Times New Roman"/>
                <w:bCs/>
                <w:iCs/>
                <w:sz w:val="24"/>
                <w:szCs w:val="24"/>
              </w:rPr>
              <w:t>a) Nghị quyết này quy định mức chi đảm bảo cho công tác phổ biến, giáo dục pháp luật, chuẩn tiếp cận pháp luật và hoà giải ở cơ sở trên địa bàn tỉnh Đắk Lắk.</w:t>
            </w:r>
          </w:p>
          <w:p w14:paraId="71CC3F32" w14:textId="12514757" w:rsidR="0061034C" w:rsidRPr="00023D28" w:rsidRDefault="0061034C" w:rsidP="0061034C">
            <w:pPr>
              <w:spacing w:before="120" w:line="288" w:lineRule="auto"/>
              <w:rPr>
                <w:rFonts w:cs="Times New Roman"/>
                <w:bCs/>
                <w:iCs/>
                <w:sz w:val="24"/>
                <w:szCs w:val="24"/>
              </w:rPr>
            </w:pPr>
            <w:r w:rsidRPr="00023D28">
              <w:rPr>
                <w:rFonts w:cs="Times New Roman"/>
                <w:bCs/>
                <w:iCs/>
                <w:sz w:val="24"/>
                <w:szCs w:val="24"/>
              </w:rPr>
              <w:t>b) Các nội dung liên quan đến mức chi đảm bảo cho công tác phổ biến, giáo dục pháp luật, chuẩn tiếp cận pháp luật và hoà giải ở cơ sở không được quy định tại Nghị quyết này thì thực hiện theo Thông tư số 56/2023/TT-BTC ngày 18</w:t>
            </w:r>
            <w:r w:rsidR="00CF72F4" w:rsidRPr="00023D28">
              <w:rPr>
                <w:rFonts w:cs="Times New Roman"/>
                <w:bCs/>
                <w:iCs/>
                <w:sz w:val="24"/>
                <w:szCs w:val="24"/>
              </w:rPr>
              <w:t>/</w:t>
            </w:r>
            <w:r w:rsidRPr="00023D28">
              <w:rPr>
                <w:rFonts w:cs="Times New Roman"/>
                <w:bCs/>
                <w:iCs/>
                <w:sz w:val="24"/>
                <w:szCs w:val="24"/>
              </w:rPr>
              <w:t>8</w:t>
            </w:r>
            <w:r w:rsidR="00CF72F4" w:rsidRPr="00023D28">
              <w:rPr>
                <w:rFonts w:cs="Times New Roman"/>
                <w:bCs/>
                <w:iCs/>
                <w:sz w:val="24"/>
                <w:szCs w:val="24"/>
              </w:rPr>
              <w:t>/</w:t>
            </w:r>
            <w:r w:rsidRPr="00023D28">
              <w:rPr>
                <w:rFonts w:cs="Times New Roman"/>
                <w:bCs/>
                <w:iCs/>
                <w:sz w:val="24"/>
                <w:szCs w:val="24"/>
              </w:rPr>
              <w:t xml:space="preserve">2023 của Bộ trưởng Bộ Tài chính quy định việc lập dự toán, quản lý, sử dụng và quyết toán kinh phí bảo đảm cho công tác phổ biến, giáo dục pháp luật, chuẩn tiếp cận pháp luật và hòa </w:t>
            </w:r>
            <w:r w:rsidRPr="00023D28">
              <w:rPr>
                <w:rFonts w:cs="Times New Roman"/>
                <w:bCs/>
                <w:iCs/>
                <w:sz w:val="24"/>
                <w:szCs w:val="24"/>
              </w:rPr>
              <w:lastRenderedPageBreak/>
              <w:t>giải ở cơ sở và các văn bản pháp luật hiện hành có liên quan.</w:t>
            </w:r>
          </w:p>
          <w:p w14:paraId="43A16530" w14:textId="447404AA" w:rsidR="0061034C" w:rsidRPr="00023D28" w:rsidRDefault="0061034C" w:rsidP="0061034C">
            <w:pPr>
              <w:spacing w:before="120" w:line="288" w:lineRule="auto"/>
              <w:rPr>
                <w:rFonts w:cs="Times New Roman"/>
                <w:bCs/>
                <w:iCs/>
                <w:sz w:val="24"/>
                <w:szCs w:val="24"/>
              </w:rPr>
            </w:pPr>
            <w:r w:rsidRPr="00023D28">
              <w:rPr>
                <w:rFonts w:cs="Times New Roman"/>
                <w:bCs/>
                <w:iCs/>
                <w:sz w:val="24"/>
                <w:szCs w:val="24"/>
              </w:rPr>
              <w:t>c) Các chương trình, đề án, kế hoạch về phổ biến, giáo dục pháp luật, chuẩn tiếp cận pháp luật và hòa giải ở cơ sở có văn bản hướng dẫn riêng thì thực hiện theo quy định tại văn bản hướng dẫn đó; trường hợp không có quy định riêng thì thực hiện theo Nghị quyết này và Thông tư số 56/2023/TT-BTC ngày 18</w:t>
            </w:r>
            <w:r w:rsidR="00CF72F4" w:rsidRPr="00023D28">
              <w:rPr>
                <w:rFonts w:cs="Times New Roman"/>
                <w:bCs/>
                <w:iCs/>
                <w:sz w:val="24"/>
                <w:szCs w:val="24"/>
              </w:rPr>
              <w:t>/</w:t>
            </w:r>
            <w:r w:rsidRPr="00023D28">
              <w:rPr>
                <w:rFonts w:cs="Times New Roman"/>
                <w:bCs/>
                <w:iCs/>
                <w:sz w:val="24"/>
                <w:szCs w:val="24"/>
              </w:rPr>
              <w:t>8</w:t>
            </w:r>
            <w:r w:rsidR="00CF72F4" w:rsidRPr="00023D28">
              <w:rPr>
                <w:rFonts w:cs="Times New Roman"/>
                <w:bCs/>
                <w:iCs/>
                <w:sz w:val="24"/>
                <w:szCs w:val="24"/>
              </w:rPr>
              <w:t>/</w:t>
            </w:r>
            <w:r w:rsidRPr="00023D28">
              <w:rPr>
                <w:rFonts w:cs="Times New Roman"/>
                <w:bCs/>
                <w:iCs/>
                <w:sz w:val="24"/>
                <w:szCs w:val="24"/>
              </w:rPr>
              <w:t>2023 của Bộ trưởng Bộ Tài chính quy định việc lập dự toán, quản lý, sử dụng và quyết toán kinh phí bảo đảm cho công tác phổ biến, giáo dục pháp luật, chuẩn tiếp cận pháp luật và hòa giải ở cơ sở.</w:t>
            </w:r>
          </w:p>
          <w:p w14:paraId="21B3BE60" w14:textId="77777777" w:rsidR="0061034C" w:rsidRPr="00023D28" w:rsidRDefault="0061034C" w:rsidP="0061034C">
            <w:pPr>
              <w:spacing w:before="120" w:line="288" w:lineRule="auto"/>
              <w:rPr>
                <w:rFonts w:cs="Times New Roman"/>
                <w:bCs/>
                <w:iCs/>
                <w:sz w:val="24"/>
                <w:szCs w:val="24"/>
              </w:rPr>
            </w:pPr>
            <w:r w:rsidRPr="00023D28">
              <w:rPr>
                <w:rFonts w:cs="Times New Roman"/>
                <w:bCs/>
                <w:iCs/>
                <w:sz w:val="24"/>
                <w:szCs w:val="24"/>
              </w:rPr>
              <w:t>2. Đối tượng áp dụng</w:t>
            </w:r>
          </w:p>
          <w:p w14:paraId="0505EA80" w14:textId="66F2C5D6" w:rsidR="00750D37" w:rsidRPr="00023D28" w:rsidRDefault="00432F03" w:rsidP="0061034C">
            <w:pPr>
              <w:spacing w:before="120" w:line="288" w:lineRule="auto"/>
              <w:rPr>
                <w:rFonts w:cs="Times New Roman"/>
                <w:b/>
                <w:bCs/>
                <w:iCs/>
                <w:sz w:val="24"/>
                <w:szCs w:val="24"/>
              </w:rPr>
            </w:pPr>
            <w:r w:rsidRPr="00023D28">
              <w:rPr>
                <w:rFonts w:cs="Times New Roman"/>
                <w:bCs/>
                <w:iCs/>
                <w:sz w:val="24"/>
                <w:szCs w:val="24"/>
              </w:rPr>
              <w:t>Cơ quan, đơn vị, tổ chức và cá nhân có liên quan đến việc lập dự toán, quản lý, sử dụng và quyết toán kinh phí ngân sách nhà nước bảo đảm cho công tác phổ biến, giáo dục pháp luật, chuẩn tiếp cận pháp luật và hòa giải ở cơ sở.</w:t>
            </w:r>
          </w:p>
        </w:tc>
        <w:tc>
          <w:tcPr>
            <w:tcW w:w="2268" w:type="dxa"/>
          </w:tcPr>
          <w:p w14:paraId="4F01DE6E" w14:textId="201AE324" w:rsidR="00750D37" w:rsidRPr="00023D28" w:rsidRDefault="005363CF" w:rsidP="00407887">
            <w:pPr>
              <w:spacing w:before="120" w:line="288" w:lineRule="auto"/>
              <w:jc w:val="center"/>
              <w:rPr>
                <w:rFonts w:cs="Times New Roman"/>
                <w:sz w:val="24"/>
                <w:szCs w:val="24"/>
              </w:rPr>
            </w:pPr>
            <w:r w:rsidRPr="00023D28">
              <w:rPr>
                <w:rFonts w:cs="Times New Roman"/>
                <w:sz w:val="24"/>
                <w:szCs w:val="24"/>
              </w:rPr>
              <w:lastRenderedPageBreak/>
              <w:t>Giữ nguyên như Nghị quyết số 11/2024/NQ-HĐND</w:t>
            </w:r>
          </w:p>
        </w:tc>
      </w:tr>
      <w:tr w:rsidR="00023D28" w:rsidRPr="00023D28" w14:paraId="0D3831F0" w14:textId="77777777" w:rsidTr="005363CF">
        <w:tc>
          <w:tcPr>
            <w:tcW w:w="680" w:type="dxa"/>
            <w:vAlign w:val="center"/>
          </w:tcPr>
          <w:p w14:paraId="3AFF94BA" w14:textId="3BFE51DA" w:rsidR="00750D37" w:rsidRPr="00023D28" w:rsidRDefault="00750D37" w:rsidP="00407887">
            <w:pPr>
              <w:spacing w:before="120" w:line="288" w:lineRule="auto"/>
              <w:jc w:val="center"/>
              <w:rPr>
                <w:rFonts w:cs="Times New Roman"/>
                <w:b/>
                <w:sz w:val="24"/>
                <w:szCs w:val="24"/>
              </w:rPr>
            </w:pPr>
            <w:r w:rsidRPr="00023D28">
              <w:rPr>
                <w:rFonts w:cs="Times New Roman"/>
                <w:b/>
                <w:sz w:val="24"/>
                <w:szCs w:val="24"/>
              </w:rPr>
              <w:lastRenderedPageBreak/>
              <w:t>II</w:t>
            </w:r>
          </w:p>
        </w:tc>
        <w:tc>
          <w:tcPr>
            <w:tcW w:w="4253" w:type="dxa"/>
            <w:vAlign w:val="center"/>
          </w:tcPr>
          <w:p w14:paraId="79F984C0" w14:textId="17D83E8C" w:rsidR="00750D37" w:rsidRPr="00023D28" w:rsidRDefault="00750D37" w:rsidP="004A42AA">
            <w:pPr>
              <w:spacing w:before="120" w:line="288" w:lineRule="auto"/>
              <w:jc w:val="center"/>
              <w:rPr>
                <w:rFonts w:cs="Times New Roman"/>
                <w:b/>
                <w:bCs/>
                <w:iCs/>
                <w:sz w:val="24"/>
                <w:szCs w:val="24"/>
                <w:lang w:val="it-IT"/>
              </w:rPr>
            </w:pPr>
            <w:r w:rsidRPr="00023D28">
              <w:rPr>
                <w:rFonts w:cs="Times New Roman"/>
                <w:b/>
                <w:bCs/>
                <w:iCs/>
                <w:sz w:val="24"/>
                <w:szCs w:val="24"/>
                <w:lang w:val="it-IT"/>
              </w:rPr>
              <w:t>Nội dung chi và mức chi</w:t>
            </w:r>
          </w:p>
        </w:tc>
        <w:tc>
          <w:tcPr>
            <w:tcW w:w="4394" w:type="dxa"/>
            <w:vAlign w:val="center"/>
          </w:tcPr>
          <w:p w14:paraId="7466AA24" w14:textId="58BEECCB" w:rsidR="00750D37" w:rsidRPr="00023D28" w:rsidRDefault="00750D37" w:rsidP="004A42AA">
            <w:pPr>
              <w:spacing w:before="120" w:line="288" w:lineRule="auto"/>
              <w:jc w:val="center"/>
              <w:rPr>
                <w:rFonts w:cs="Times New Roman"/>
                <w:b/>
                <w:bCs/>
                <w:iCs/>
                <w:sz w:val="24"/>
                <w:szCs w:val="24"/>
                <w:lang w:val="it-IT"/>
              </w:rPr>
            </w:pPr>
            <w:r w:rsidRPr="00023D28">
              <w:rPr>
                <w:rFonts w:cs="Times New Roman"/>
                <w:b/>
                <w:bCs/>
                <w:iCs/>
                <w:sz w:val="24"/>
                <w:szCs w:val="24"/>
                <w:lang w:val="it-IT"/>
              </w:rPr>
              <w:t>Mức chi đảm bảo cho công tác phổ biến, giáo dục pháp luật, chuẩn tiếp cận pháp luật và hòa giải ở cơ sở</w:t>
            </w:r>
          </w:p>
        </w:tc>
        <w:tc>
          <w:tcPr>
            <w:tcW w:w="4394" w:type="dxa"/>
            <w:vAlign w:val="center"/>
          </w:tcPr>
          <w:p w14:paraId="2EC86A99" w14:textId="2C9A11D5" w:rsidR="00750D37" w:rsidRPr="00023D28" w:rsidRDefault="00750D37" w:rsidP="004A42AA">
            <w:pPr>
              <w:spacing w:before="120" w:line="288" w:lineRule="auto"/>
              <w:jc w:val="center"/>
              <w:rPr>
                <w:rFonts w:cs="Times New Roman"/>
                <w:b/>
                <w:bCs/>
                <w:iCs/>
                <w:sz w:val="24"/>
                <w:szCs w:val="24"/>
                <w:lang w:val="it-IT"/>
              </w:rPr>
            </w:pPr>
            <w:r w:rsidRPr="00023D28">
              <w:rPr>
                <w:rFonts w:cs="Times New Roman"/>
                <w:b/>
                <w:bCs/>
                <w:iCs/>
                <w:sz w:val="24"/>
                <w:szCs w:val="24"/>
                <w:lang w:val="it-IT"/>
              </w:rPr>
              <w:t xml:space="preserve">Mức chi đảm bảo cho công tác phổ biến, giáo dục pháp luật, chuẩn tiếp cận </w:t>
            </w:r>
            <w:r w:rsidR="00BB2B16" w:rsidRPr="00023D28">
              <w:rPr>
                <w:rFonts w:cs="Times New Roman"/>
                <w:b/>
                <w:bCs/>
                <w:iCs/>
                <w:sz w:val="24"/>
                <w:szCs w:val="24"/>
                <w:lang w:val="it-IT"/>
              </w:rPr>
              <w:t xml:space="preserve">pháp luật </w:t>
            </w:r>
            <w:r w:rsidRPr="00023D28">
              <w:rPr>
                <w:rFonts w:cs="Times New Roman"/>
                <w:b/>
                <w:bCs/>
                <w:iCs/>
                <w:sz w:val="24"/>
                <w:szCs w:val="24"/>
                <w:lang w:val="it-IT"/>
              </w:rPr>
              <w:t>và hòa giải ở cơ sở</w:t>
            </w:r>
          </w:p>
        </w:tc>
        <w:tc>
          <w:tcPr>
            <w:tcW w:w="2268" w:type="dxa"/>
          </w:tcPr>
          <w:p w14:paraId="59AE4274" w14:textId="77777777" w:rsidR="00750D37" w:rsidRPr="00023D28" w:rsidRDefault="00750D37" w:rsidP="00407887">
            <w:pPr>
              <w:spacing w:before="120" w:line="288" w:lineRule="auto"/>
              <w:jc w:val="center"/>
              <w:rPr>
                <w:rFonts w:cs="Times New Roman"/>
                <w:sz w:val="24"/>
                <w:szCs w:val="24"/>
                <w:lang w:val="it-IT"/>
              </w:rPr>
            </w:pPr>
          </w:p>
        </w:tc>
      </w:tr>
      <w:tr w:rsidR="00023D28" w:rsidRPr="00023D28" w14:paraId="1F0D6F0B" w14:textId="77777777" w:rsidTr="005363CF">
        <w:tc>
          <w:tcPr>
            <w:tcW w:w="680" w:type="dxa"/>
            <w:vAlign w:val="center"/>
          </w:tcPr>
          <w:p w14:paraId="53727165" w14:textId="23D3D3C8"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t>1</w:t>
            </w:r>
          </w:p>
        </w:tc>
        <w:tc>
          <w:tcPr>
            <w:tcW w:w="4253" w:type="dxa"/>
          </w:tcPr>
          <w:p w14:paraId="68750555" w14:textId="535413B8" w:rsidR="00750D37" w:rsidRPr="00023D28" w:rsidRDefault="00750D37" w:rsidP="00407887">
            <w:pPr>
              <w:spacing w:before="120" w:line="288" w:lineRule="auto"/>
              <w:rPr>
                <w:rFonts w:cs="Times New Roman"/>
                <w:sz w:val="24"/>
                <w:szCs w:val="24"/>
              </w:rPr>
            </w:pPr>
            <w:r w:rsidRPr="00023D28">
              <w:rPr>
                <w:rFonts w:cs="Times New Roman"/>
                <w:b/>
                <w:bCs/>
                <w:i/>
                <w:iCs/>
                <w:sz w:val="24"/>
                <w:szCs w:val="24"/>
              </w:rPr>
              <w:t xml:space="preserve">Chi công tác phí </w:t>
            </w:r>
            <w:r w:rsidRPr="00023D28">
              <w:rPr>
                <w:rFonts w:cs="Times New Roman"/>
                <w:bCs/>
                <w:iCs/>
                <w:sz w:val="24"/>
                <w:szCs w:val="24"/>
              </w:rPr>
              <w:t xml:space="preserve">cho </w:t>
            </w:r>
            <w:r w:rsidRPr="00023D28">
              <w:rPr>
                <w:rFonts w:cs="Times New Roman"/>
                <w:bCs/>
                <w:iCs/>
                <w:sz w:val="24"/>
                <w:szCs w:val="24"/>
                <w:u w:val="single"/>
              </w:rPr>
              <w:t>những người</w:t>
            </w:r>
            <w:r w:rsidRPr="00023D28">
              <w:rPr>
                <w:rFonts w:cs="Times New Roman"/>
                <w:bCs/>
                <w:iCs/>
                <w:sz w:val="24"/>
                <w:szCs w:val="24"/>
              </w:rPr>
              <w:t xml:space="preserve"> đi công tác, kiểm tra, giám sát, bao gồm cả báo cáo viên pháp luật, tuyên truyền viên pháp luật, người được mời tham gia phổ biến, </w:t>
            </w:r>
            <w:r w:rsidRPr="00023D28">
              <w:rPr>
                <w:rFonts w:cs="Times New Roman"/>
                <w:bCs/>
                <w:iCs/>
                <w:sz w:val="24"/>
                <w:szCs w:val="24"/>
              </w:rPr>
              <w:lastRenderedPageBreak/>
              <w:t>giáo dục pháp luật, cộng tác viên, chuyên gia tham gia đánh giá chuẩn tiếp cận pháp luật, hòa giải viên; chi tổ chức các cuộc họp (bao gồm cả cuộc họp bầu hòa giải viên, bầu tổ trưởng tổ hòa giải), hội nghị chuyên đề, hội nghị tổng kết, sơ kết, triển khai công tác phổ biến, giáo dục pháp luật, chuẩn tiếp cận pháp luật và hòa giải ở cơ sở, các Chương trình, đề án, kế hoạch: Nội dung và mức chi thực hiện theo Thông tư số 40/2017/TT-BTC ngày 28</w:t>
            </w:r>
            <w:r w:rsidR="00272204" w:rsidRPr="00023D28">
              <w:rPr>
                <w:rFonts w:cs="Times New Roman"/>
                <w:bCs/>
                <w:iCs/>
                <w:sz w:val="24"/>
                <w:szCs w:val="24"/>
              </w:rPr>
              <w:t>/</w:t>
            </w:r>
            <w:r w:rsidRPr="00023D28">
              <w:rPr>
                <w:rFonts w:cs="Times New Roman"/>
                <w:bCs/>
                <w:iCs/>
                <w:sz w:val="24"/>
                <w:szCs w:val="24"/>
              </w:rPr>
              <w:t>4</w:t>
            </w:r>
            <w:r w:rsidR="00272204" w:rsidRPr="00023D28">
              <w:rPr>
                <w:rFonts w:cs="Times New Roman"/>
                <w:bCs/>
                <w:iCs/>
                <w:sz w:val="24"/>
                <w:szCs w:val="24"/>
              </w:rPr>
              <w:t>/</w:t>
            </w:r>
            <w:r w:rsidRPr="00023D28">
              <w:rPr>
                <w:rFonts w:cs="Times New Roman"/>
                <w:bCs/>
                <w:iCs/>
                <w:sz w:val="24"/>
                <w:szCs w:val="24"/>
              </w:rPr>
              <w:t>2017 của Bộ Tài chính quy định chế độ công tác phí, chế độ chi hội nghị.</w:t>
            </w:r>
          </w:p>
        </w:tc>
        <w:tc>
          <w:tcPr>
            <w:tcW w:w="4394" w:type="dxa"/>
          </w:tcPr>
          <w:p w14:paraId="6C5A7F51" w14:textId="3B726416" w:rsidR="00750D37" w:rsidRPr="00023D28" w:rsidRDefault="00750D37" w:rsidP="00407887">
            <w:pPr>
              <w:spacing w:before="120" w:line="288" w:lineRule="auto"/>
              <w:rPr>
                <w:rFonts w:cs="Times New Roman"/>
                <w:sz w:val="24"/>
                <w:szCs w:val="24"/>
              </w:rPr>
            </w:pPr>
            <w:r w:rsidRPr="00023D28">
              <w:rPr>
                <w:rFonts w:cs="Times New Roman"/>
                <w:b/>
                <w:bCs/>
                <w:iCs/>
                <w:sz w:val="24"/>
                <w:szCs w:val="24"/>
              </w:rPr>
              <w:lastRenderedPageBreak/>
              <w:t>Chi công tác phí</w:t>
            </w:r>
            <w:r w:rsidRPr="00023D28">
              <w:rPr>
                <w:rFonts w:cs="Times New Roman"/>
                <w:bCs/>
                <w:iCs/>
                <w:sz w:val="24"/>
                <w:szCs w:val="24"/>
              </w:rPr>
              <w:t xml:space="preserve"> cho người đi công tác, kiểm tra, giám sát, bao gồm cả báo cáo viên pháp luật, tuyên truyền viên pháp luật, người được mời tham gia phổ biến, giáo dục </w:t>
            </w:r>
            <w:r w:rsidRPr="00023D28">
              <w:rPr>
                <w:rFonts w:cs="Times New Roman"/>
                <w:bCs/>
                <w:iCs/>
                <w:sz w:val="24"/>
                <w:szCs w:val="24"/>
              </w:rPr>
              <w:lastRenderedPageBreak/>
              <w:t xml:space="preserve">pháp luật, cộng tác viên, chuyên gia tham gia đánh giá chuẩn tiếp cận pháp luật, hòa giải viên; chi tổ chức các cuộc họp (bao gồm cả cuộc họp bầu hòa giải viên, bầu tổ trưởng tổ hòa giải), hội nghị chuyên đề, hội nghị tổng kết, sơ kết, triển khai công tác phổ biến, giáo dục pháp luật, chuẩn tiếp cận pháp luật và hòa giải ở cơ sở, các Chương trình, đề án, kế hoạch: </w:t>
            </w:r>
            <w:r w:rsidRPr="00023D28">
              <w:rPr>
                <w:rFonts w:cs="Times New Roman"/>
                <w:bCs/>
                <w:iCs/>
                <w:sz w:val="24"/>
                <w:szCs w:val="24"/>
                <w:u w:val="single"/>
              </w:rPr>
              <w:t>thực hiện theo Nghị quyết số </w:t>
            </w:r>
            <w:hyperlink r:id="rId10" w:tgtFrame="_blank" w:tooltip="Nghị quyết 30/2017/NQ-HĐND" w:history="1">
              <w:r w:rsidRPr="00023D28">
                <w:rPr>
                  <w:rFonts w:cs="Times New Roman"/>
                  <w:bCs/>
                  <w:iCs/>
                  <w:sz w:val="24"/>
                  <w:szCs w:val="24"/>
                  <w:u w:val="single"/>
                </w:rPr>
                <w:t>30/2017/NQ-HĐND</w:t>
              </w:r>
            </w:hyperlink>
            <w:r w:rsidRPr="00023D28">
              <w:rPr>
                <w:rFonts w:cs="Times New Roman"/>
                <w:bCs/>
                <w:iCs/>
                <w:sz w:val="24"/>
                <w:szCs w:val="24"/>
                <w:u w:val="single"/>
              </w:rPr>
              <w:t> ngày 11</w:t>
            </w:r>
            <w:r w:rsidR="0055355A" w:rsidRPr="00023D28">
              <w:rPr>
                <w:rFonts w:cs="Times New Roman"/>
                <w:bCs/>
                <w:iCs/>
                <w:sz w:val="24"/>
                <w:szCs w:val="24"/>
                <w:u w:val="single"/>
              </w:rPr>
              <w:t>/</w:t>
            </w:r>
            <w:r w:rsidRPr="00023D28">
              <w:rPr>
                <w:rFonts w:cs="Times New Roman"/>
                <w:bCs/>
                <w:iCs/>
                <w:sz w:val="24"/>
                <w:szCs w:val="24"/>
                <w:u w:val="single"/>
              </w:rPr>
              <w:t>10</w:t>
            </w:r>
            <w:r w:rsidR="0055355A" w:rsidRPr="00023D28">
              <w:rPr>
                <w:rFonts w:cs="Times New Roman"/>
                <w:bCs/>
                <w:iCs/>
                <w:sz w:val="24"/>
                <w:szCs w:val="24"/>
                <w:u w:val="single"/>
              </w:rPr>
              <w:t>/</w:t>
            </w:r>
            <w:r w:rsidRPr="00023D28">
              <w:rPr>
                <w:rFonts w:cs="Times New Roman"/>
                <w:bCs/>
                <w:iCs/>
                <w:sz w:val="24"/>
                <w:szCs w:val="24"/>
                <w:u w:val="single"/>
              </w:rPr>
              <w:t>2017 của H</w:t>
            </w:r>
            <w:r w:rsidR="00A542BD" w:rsidRPr="00023D28">
              <w:rPr>
                <w:rFonts w:cs="Times New Roman"/>
                <w:bCs/>
                <w:iCs/>
                <w:sz w:val="24"/>
                <w:szCs w:val="24"/>
                <w:u w:val="single"/>
              </w:rPr>
              <w:t>ĐND</w:t>
            </w:r>
            <w:r w:rsidRPr="00023D28">
              <w:rPr>
                <w:rFonts w:cs="Times New Roman"/>
                <w:bCs/>
                <w:iCs/>
                <w:sz w:val="24"/>
                <w:szCs w:val="24"/>
                <w:u w:val="single"/>
              </w:rPr>
              <w:t xml:space="preserve"> tỉnh quy định mức chi chế độ công tác phí, chế độ chi hội nghị trên địa bàn tỉnh Đắk Lắk.</w:t>
            </w:r>
          </w:p>
        </w:tc>
        <w:tc>
          <w:tcPr>
            <w:tcW w:w="4394" w:type="dxa"/>
          </w:tcPr>
          <w:p w14:paraId="524F1FFA" w14:textId="6587803C" w:rsidR="00750D37" w:rsidRPr="00023D28" w:rsidRDefault="00CA51FB" w:rsidP="00407887">
            <w:pPr>
              <w:spacing w:before="120" w:line="288" w:lineRule="auto"/>
              <w:rPr>
                <w:rFonts w:cs="Times New Roman"/>
                <w:sz w:val="24"/>
                <w:szCs w:val="24"/>
              </w:rPr>
            </w:pPr>
            <w:r w:rsidRPr="00023D28">
              <w:rPr>
                <w:rFonts w:cs="Times New Roman"/>
                <w:b/>
                <w:bCs/>
                <w:iCs/>
                <w:sz w:val="24"/>
                <w:szCs w:val="24"/>
              </w:rPr>
              <w:lastRenderedPageBreak/>
              <w:t xml:space="preserve">Chi công tác phí </w:t>
            </w:r>
            <w:r w:rsidRPr="00023D28">
              <w:rPr>
                <w:rFonts w:cs="Times New Roman"/>
                <w:bCs/>
                <w:iCs/>
                <w:sz w:val="24"/>
                <w:szCs w:val="24"/>
              </w:rPr>
              <w:t xml:space="preserve">cho người đi công tác, kiểm tra, giám sát, bao gồm cả báo cáo viên pháp luật, tuyên truyền viên pháp luật, người được mời tham gia phổ biến, giáo dục </w:t>
            </w:r>
            <w:r w:rsidRPr="00023D28">
              <w:rPr>
                <w:rFonts w:cs="Times New Roman"/>
                <w:bCs/>
                <w:iCs/>
                <w:sz w:val="24"/>
                <w:szCs w:val="24"/>
              </w:rPr>
              <w:lastRenderedPageBreak/>
              <w:t xml:space="preserve">pháp luật, cộng tác viên, chuyên gia tham gia đánh giá chuẩn tiếp cận pháp luật, hòa giải viên; chi tổ chức các cuộc họp (bao gồm cả cuộc họp bầu hòa giải viên, bầu tổ trưởng tổ hòa giải), hội nghị chuyên đề, hội nghị tổng kết, sơ kết, triển khai công tác phổ biến, giáo dục pháp luật, chuẩn tiếp cận pháp luật và hòa giải ở cơ sở, các chương trình, đề án, kế hoạch: </w:t>
            </w:r>
            <w:r w:rsidRPr="00023D28">
              <w:rPr>
                <w:rFonts w:cs="Times New Roman"/>
                <w:bCs/>
                <w:iCs/>
                <w:sz w:val="24"/>
                <w:szCs w:val="24"/>
                <w:u w:val="single"/>
              </w:rPr>
              <w:t>thực hiện theo nghị quyết của Hội đồng nhân dân tỉnh Đắk Lắk quy định mức chi chế độ công tác phí, chế độ chi hội nghị trên địa bàn tỉnh.</w:t>
            </w:r>
          </w:p>
        </w:tc>
        <w:tc>
          <w:tcPr>
            <w:tcW w:w="2268" w:type="dxa"/>
          </w:tcPr>
          <w:p w14:paraId="408A91F0" w14:textId="27AE816E" w:rsidR="00750D37" w:rsidRPr="00023D28" w:rsidRDefault="00750D37" w:rsidP="002C7190">
            <w:pPr>
              <w:spacing w:before="120" w:line="288" w:lineRule="auto"/>
              <w:rPr>
                <w:rFonts w:cs="Times New Roman"/>
                <w:sz w:val="24"/>
                <w:szCs w:val="24"/>
              </w:rPr>
            </w:pPr>
            <w:r w:rsidRPr="00023D28">
              <w:rPr>
                <w:rFonts w:cs="Times New Roman"/>
                <w:sz w:val="24"/>
                <w:szCs w:val="24"/>
              </w:rPr>
              <w:lastRenderedPageBreak/>
              <w:t>Hiện nay, Sở Tài chính đang tham mưu trình H</w:t>
            </w:r>
            <w:r w:rsidR="00BD0B4B" w:rsidRPr="00023D28">
              <w:rPr>
                <w:rFonts w:cs="Times New Roman"/>
                <w:sz w:val="24"/>
                <w:szCs w:val="24"/>
              </w:rPr>
              <w:t>ĐND</w:t>
            </w:r>
            <w:r w:rsidR="00422BDA" w:rsidRPr="00023D28">
              <w:rPr>
                <w:rFonts w:cs="Times New Roman"/>
                <w:sz w:val="24"/>
                <w:szCs w:val="24"/>
              </w:rPr>
              <w:t xml:space="preserve"> </w:t>
            </w:r>
            <w:r w:rsidRPr="00023D28">
              <w:rPr>
                <w:rFonts w:cs="Times New Roman"/>
                <w:sz w:val="24"/>
                <w:szCs w:val="24"/>
              </w:rPr>
              <w:t xml:space="preserve">tỉnh </w:t>
            </w:r>
            <w:r w:rsidR="00BD0B4B" w:rsidRPr="00023D28">
              <w:rPr>
                <w:rFonts w:cs="Times New Roman"/>
                <w:sz w:val="24"/>
                <w:szCs w:val="24"/>
              </w:rPr>
              <w:t>dự thảo N</w:t>
            </w:r>
            <w:r w:rsidR="00422BDA" w:rsidRPr="00023D28">
              <w:rPr>
                <w:rFonts w:cs="Times New Roman"/>
                <w:sz w:val="24"/>
                <w:szCs w:val="24"/>
              </w:rPr>
              <w:t>ghị quyết</w:t>
            </w:r>
            <w:r w:rsidRPr="00023D28">
              <w:rPr>
                <w:rFonts w:cs="Times New Roman"/>
                <w:sz w:val="24"/>
                <w:szCs w:val="24"/>
              </w:rPr>
              <w:t xml:space="preserve"> </w:t>
            </w:r>
            <w:r w:rsidRPr="00023D28">
              <w:rPr>
                <w:rFonts w:cs="Times New Roman"/>
                <w:sz w:val="24"/>
                <w:szCs w:val="24"/>
                <w:shd w:val="clear" w:color="auto" w:fill="FFFFFF"/>
              </w:rPr>
              <w:t xml:space="preserve">quy </w:t>
            </w:r>
            <w:r w:rsidRPr="00023D28">
              <w:rPr>
                <w:rFonts w:cs="Times New Roman"/>
                <w:sz w:val="24"/>
                <w:szCs w:val="24"/>
                <w:shd w:val="clear" w:color="auto" w:fill="FFFFFF"/>
              </w:rPr>
              <w:lastRenderedPageBreak/>
              <w:t>định mức chi chế độ công tác phí, chế độ chi hội nghị trên địa bàn tỉnh</w:t>
            </w:r>
            <w:r w:rsidR="0039520F" w:rsidRPr="00023D28">
              <w:rPr>
                <w:rFonts w:cs="Times New Roman"/>
                <w:sz w:val="24"/>
                <w:szCs w:val="24"/>
                <w:shd w:val="clear" w:color="auto" w:fill="FFFFFF"/>
              </w:rPr>
              <w:t xml:space="preserve"> (</w:t>
            </w:r>
            <w:r w:rsidR="00B5790D" w:rsidRPr="00023D28">
              <w:rPr>
                <w:rFonts w:cs="Times New Roman"/>
                <w:sz w:val="24"/>
                <w:szCs w:val="24"/>
                <w:shd w:val="clear" w:color="auto" w:fill="FFFFFF"/>
              </w:rPr>
              <w:t>thay thế</w:t>
            </w:r>
            <w:r w:rsidR="00B5790D" w:rsidRPr="00023D28">
              <w:rPr>
                <w:rFonts w:cs="Times New Roman"/>
                <w:bCs/>
                <w:iCs/>
                <w:sz w:val="24"/>
                <w:szCs w:val="24"/>
                <w:u w:val="single"/>
              </w:rPr>
              <w:t xml:space="preserve"> </w:t>
            </w:r>
            <w:r w:rsidR="00B5790D" w:rsidRPr="00023D28">
              <w:rPr>
                <w:rFonts w:cs="Times New Roman"/>
                <w:bCs/>
                <w:iCs/>
                <w:sz w:val="24"/>
                <w:szCs w:val="24"/>
              </w:rPr>
              <w:t>Nghị quyết số </w:t>
            </w:r>
            <w:hyperlink r:id="rId11" w:tgtFrame="_blank" w:tooltip="Nghị quyết 30/2017/NQ-HĐND" w:history="1">
              <w:r w:rsidR="00B5790D" w:rsidRPr="00023D28">
                <w:rPr>
                  <w:rFonts w:cs="Times New Roman"/>
                  <w:bCs/>
                  <w:iCs/>
                  <w:sz w:val="24"/>
                  <w:szCs w:val="24"/>
                </w:rPr>
                <w:t>30/2017/NQ-HĐND</w:t>
              </w:r>
            </w:hyperlink>
            <w:r w:rsidR="0039520F" w:rsidRPr="00023D28">
              <w:t>)</w:t>
            </w:r>
            <w:r w:rsidR="00B5790D" w:rsidRPr="00023D28">
              <w:rPr>
                <w:rFonts w:cs="Times New Roman"/>
                <w:bCs/>
                <w:iCs/>
                <w:sz w:val="24"/>
                <w:szCs w:val="24"/>
              </w:rPr>
              <w:t>.</w:t>
            </w:r>
            <w:r w:rsidRPr="00023D28">
              <w:rPr>
                <w:rFonts w:cs="Times New Roman"/>
                <w:sz w:val="24"/>
                <w:szCs w:val="24"/>
              </w:rPr>
              <w:t xml:space="preserve"> </w:t>
            </w:r>
            <w:r w:rsidR="00B5790D" w:rsidRPr="00023D28">
              <w:rPr>
                <w:rFonts w:cs="Times New Roman"/>
                <w:sz w:val="24"/>
                <w:szCs w:val="24"/>
              </w:rPr>
              <w:t>Vì vậy</w:t>
            </w:r>
            <w:r w:rsidRPr="00023D28">
              <w:rPr>
                <w:rFonts w:cs="Times New Roman"/>
                <w:sz w:val="24"/>
                <w:szCs w:val="24"/>
              </w:rPr>
              <w:t>,</w:t>
            </w:r>
            <w:r w:rsidR="00B5790D" w:rsidRPr="00023D28">
              <w:rPr>
                <w:rFonts w:cs="Times New Roman"/>
                <w:sz w:val="24"/>
                <w:szCs w:val="24"/>
              </w:rPr>
              <w:t xml:space="preserve"> để bảo đảm tính ổn định</w:t>
            </w:r>
            <w:r w:rsidR="002C7190" w:rsidRPr="00023D28">
              <w:rPr>
                <w:rFonts w:cs="Times New Roman"/>
                <w:sz w:val="24"/>
                <w:szCs w:val="24"/>
              </w:rPr>
              <w:t xml:space="preserve">, thuận tiện trong việc áp dụng, tại dự thảo Nghị quyết không viện dẫn áp dụng </w:t>
            </w:r>
            <w:r w:rsidR="002C7190" w:rsidRPr="00023D28">
              <w:rPr>
                <w:rFonts w:cs="Times New Roman"/>
                <w:bCs/>
                <w:iCs/>
                <w:sz w:val="24"/>
                <w:szCs w:val="24"/>
              </w:rPr>
              <w:t>Nghị quyết số </w:t>
            </w:r>
            <w:hyperlink r:id="rId12" w:tgtFrame="_blank" w:tooltip="Nghị quyết 30/2017/NQ-HĐND" w:history="1">
              <w:r w:rsidR="002C7190" w:rsidRPr="00023D28">
                <w:rPr>
                  <w:rFonts w:cs="Times New Roman"/>
                  <w:bCs/>
                  <w:iCs/>
                  <w:sz w:val="24"/>
                  <w:szCs w:val="24"/>
                </w:rPr>
                <w:t>30/2017/NQ-HĐND</w:t>
              </w:r>
            </w:hyperlink>
            <w:r w:rsidR="002C7190" w:rsidRPr="00023D28">
              <w:rPr>
                <w:rFonts w:cs="Times New Roman"/>
                <w:bCs/>
                <w:iCs/>
                <w:sz w:val="24"/>
                <w:szCs w:val="24"/>
              </w:rPr>
              <w:t>, mà</w:t>
            </w:r>
            <w:r w:rsidRPr="00023D28">
              <w:rPr>
                <w:rFonts w:cs="Times New Roman"/>
                <w:sz w:val="24"/>
                <w:szCs w:val="24"/>
              </w:rPr>
              <w:t xml:space="preserve"> </w:t>
            </w:r>
            <w:r w:rsidR="002C7190" w:rsidRPr="00023D28">
              <w:rPr>
                <w:rFonts w:cs="Times New Roman"/>
                <w:sz w:val="24"/>
                <w:szCs w:val="24"/>
              </w:rPr>
              <w:t xml:space="preserve">chỉ </w:t>
            </w:r>
            <w:r w:rsidR="0039520F" w:rsidRPr="00023D28">
              <w:rPr>
                <w:rFonts w:cs="Times New Roman"/>
                <w:sz w:val="24"/>
                <w:szCs w:val="24"/>
              </w:rPr>
              <w:t>quy định</w:t>
            </w:r>
            <w:r w:rsidR="002C7190" w:rsidRPr="00023D28">
              <w:rPr>
                <w:rFonts w:cs="Times New Roman"/>
                <w:sz w:val="24"/>
                <w:szCs w:val="24"/>
              </w:rPr>
              <w:t xml:space="preserve"> chung</w:t>
            </w:r>
            <w:r w:rsidR="0039520F" w:rsidRPr="00023D28">
              <w:rPr>
                <w:rFonts w:cs="Times New Roman"/>
                <w:sz w:val="24"/>
                <w:szCs w:val="24"/>
              </w:rPr>
              <w:t>:</w:t>
            </w:r>
            <w:r w:rsidR="002C7190" w:rsidRPr="00023D28">
              <w:rPr>
                <w:rFonts w:cs="Times New Roman"/>
                <w:sz w:val="24"/>
                <w:szCs w:val="24"/>
              </w:rPr>
              <w:t xml:space="preserve"> </w:t>
            </w:r>
            <w:r w:rsidR="002C7190" w:rsidRPr="00023D28">
              <w:rPr>
                <w:rFonts w:cs="Times New Roman"/>
                <w:i/>
                <w:iCs/>
                <w:sz w:val="24"/>
                <w:szCs w:val="24"/>
              </w:rPr>
              <w:t>“</w:t>
            </w:r>
            <w:r w:rsidR="002C7190" w:rsidRPr="00023D28">
              <w:rPr>
                <w:rFonts w:cs="Times New Roman"/>
                <w:bCs/>
                <w:i/>
                <w:iCs/>
                <w:sz w:val="24"/>
                <w:szCs w:val="24"/>
              </w:rPr>
              <w:t>thực hiện theo nghị quyết của Hội đồng nhân dân tỉnh Đắk Lắk quy định mức chi chế độ công tác phí, chế độ chi hội nghị trên địa bàn tỉnh</w:t>
            </w:r>
            <w:r w:rsidR="002C7190" w:rsidRPr="00023D28">
              <w:rPr>
                <w:rFonts w:cs="Times New Roman"/>
                <w:i/>
                <w:iCs/>
                <w:sz w:val="24"/>
                <w:szCs w:val="24"/>
              </w:rPr>
              <w:t>”</w:t>
            </w:r>
            <w:r w:rsidR="002C7190" w:rsidRPr="00023D28">
              <w:rPr>
                <w:rFonts w:cs="Times New Roman"/>
                <w:sz w:val="24"/>
                <w:szCs w:val="24"/>
              </w:rPr>
              <w:t>.</w:t>
            </w:r>
          </w:p>
        </w:tc>
      </w:tr>
      <w:tr w:rsidR="00023D28" w:rsidRPr="00023D28" w14:paraId="36B59A86" w14:textId="77777777" w:rsidTr="005363CF">
        <w:tc>
          <w:tcPr>
            <w:tcW w:w="680" w:type="dxa"/>
            <w:tcBorders>
              <w:bottom w:val="dotted" w:sz="4" w:space="0" w:color="auto"/>
            </w:tcBorders>
            <w:vAlign w:val="center"/>
          </w:tcPr>
          <w:p w14:paraId="05AA6B64" w14:textId="1070609F"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2</w:t>
            </w:r>
          </w:p>
        </w:tc>
        <w:tc>
          <w:tcPr>
            <w:tcW w:w="4253" w:type="dxa"/>
            <w:tcBorders>
              <w:bottom w:val="dotted" w:sz="4" w:space="0" w:color="auto"/>
            </w:tcBorders>
          </w:tcPr>
          <w:p w14:paraId="62D069FE" w14:textId="68202440" w:rsidR="00750D37" w:rsidRPr="00023D28" w:rsidRDefault="00750D37" w:rsidP="00407887">
            <w:pPr>
              <w:spacing w:before="120" w:line="288" w:lineRule="auto"/>
              <w:rPr>
                <w:rFonts w:cs="Times New Roman"/>
                <w:bCs/>
                <w:iCs/>
                <w:sz w:val="24"/>
                <w:szCs w:val="24"/>
                <w:u w:val="single"/>
              </w:rPr>
            </w:pPr>
            <w:r w:rsidRPr="00023D28">
              <w:rPr>
                <w:rFonts w:cs="Times New Roman"/>
                <w:b/>
                <w:bCs/>
                <w:i/>
                <w:iCs/>
                <w:sz w:val="24"/>
                <w:szCs w:val="24"/>
              </w:rPr>
              <w:t>Chi tổ chức đào tạo, tập huấn, bồi dưỡng</w:t>
            </w:r>
            <w:r w:rsidRPr="00023D28">
              <w:rPr>
                <w:rFonts w:cs="Times New Roman"/>
                <w:bCs/>
                <w:iCs/>
                <w:sz w:val="24"/>
                <w:szCs w:val="24"/>
              </w:rPr>
              <w:t xml:space="preserve"> kiến thức pháp luật, nghiệp vụ, kỹ năng phổ biến, giáo dục pháp luật, chuẩn tiếp cận pháp luật, hoà giải ở cơ sở cho cán bộ, công chức, viên chức; báo cáo viên pháp luật; tuyên truyền viên pháp luật và người </w:t>
            </w:r>
            <w:r w:rsidRPr="00023D28">
              <w:rPr>
                <w:rFonts w:cs="Times New Roman"/>
                <w:bCs/>
                <w:iCs/>
                <w:sz w:val="24"/>
                <w:szCs w:val="24"/>
              </w:rPr>
              <w:lastRenderedPageBreak/>
              <w:t>được mời tham gia phổ biến, giáo dục pháp luật; hoà giải viên ở cơ sở; người làm công tác phổ biến, giáo dục pháp luật, già làng, trưởng bản, người có uy tín trong cộng đồng các dân tộc thiểu số theo </w:t>
            </w:r>
            <w:bookmarkStart w:id="1" w:name="dc_1"/>
            <w:r w:rsidRPr="00023D28">
              <w:rPr>
                <w:rFonts w:cs="Times New Roman"/>
                <w:bCs/>
                <w:iCs/>
                <w:sz w:val="24"/>
                <w:szCs w:val="24"/>
              </w:rPr>
              <w:t>khoản 3 Điều 17 Luật Phổ biến, giáo dục pháp luật</w:t>
            </w:r>
            <w:bookmarkEnd w:id="1"/>
            <w:r w:rsidRPr="00023D28">
              <w:rPr>
                <w:rFonts w:cs="Times New Roman"/>
                <w:bCs/>
                <w:iCs/>
                <w:sz w:val="24"/>
                <w:szCs w:val="24"/>
              </w:rPr>
              <w:t>; người làm công tác phổ biến, giáo dục pháp luật cho người khuyết tật theo </w:t>
            </w:r>
            <w:bookmarkStart w:id="2" w:name="dc_2"/>
            <w:r w:rsidRPr="00023D28">
              <w:rPr>
                <w:rFonts w:cs="Times New Roman"/>
                <w:bCs/>
                <w:iCs/>
                <w:sz w:val="24"/>
                <w:szCs w:val="24"/>
              </w:rPr>
              <w:t>khoản 3 Điều 20 Luật Phổ biến, giáo dục pháp luật</w:t>
            </w:r>
            <w:bookmarkEnd w:id="2"/>
            <w:r w:rsidRPr="00023D28">
              <w:rPr>
                <w:rFonts w:cs="Times New Roman"/>
                <w:bCs/>
                <w:iCs/>
                <w:sz w:val="24"/>
                <w:szCs w:val="24"/>
              </w:rPr>
              <w:t xml:space="preserve">: </w:t>
            </w:r>
            <w:r w:rsidRPr="00023D28">
              <w:rPr>
                <w:rFonts w:cs="Times New Roman"/>
                <w:bCs/>
                <w:iCs/>
                <w:sz w:val="24"/>
                <w:szCs w:val="24"/>
                <w:u w:val="single"/>
              </w:rPr>
              <w:t>Nội dung và mức chi thực hiện theo quy định tại Thông tư số </w:t>
            </w:r>
            <w:bookmarkStart w:id="3" w:name="tvpllink_xiswgivqeg"/>
            <w:r w:rsidRPr="00023D28">
              <w:rPr>
                <w:rFonts w:cs="Times New Roman"/>
                <w:bCs/>
                <w:iCs/>
                <w:sz w:val="24"/>
                <w:szCs w:val="24"/>
                <w:u w:val="single"/>
              </w:rPr>
              <w:fldChar w:fldCharType="begin"/>
            </w:r>
            <w:r w:rsidRPr="00023D28">
              <w:rPr>
                <w:rFonts w:cs="Times New Roman"/>
                <w:bCs/>
                <w:iCs/>
                <w:sz w:val="24"/>
                <w:szCs w:val="24"/>
                <w:u w:val="single"/>
              </w:rPr>
              <w:instrText xml:space="preserve"> HYPERLINK "https://thuvienphapluat.vn/van-ban/Bo-may-hanh-chinh/Thong-tu-36-2018-TT-BTC-huong-dan-lap-du-toan-quan-ly-kinh-phi-dao-tao-can-bo-cong-chuc-383277.aspx" \t "_blank" </w:instrText>
            </w:r>
            <w:r w:rsidRPr="00023D28">
              <w:rPr>
                <w:rFonts w:cs="Times New Roman"/>
                <w:bCs/>
                <w:iCs/>
                <w:sz w:val="24"/>
                <w:szCs w:val="24"/>
                <w:u w:val="single"/>
              </w:rPr>
              <w:fldChar w:fldCharType="separate"/>
            </w:r>
            <w:r w:rsidRPr="00023D28">
              <w:rPr>
                <w:rFonts w:cs="Times New Roman"/>
                <w:bCs/>
                <w:iCs/>
                <w:sz w:val="24"/>
                <w:szCs w:val="24"/>
                <w:u w:val="single"/>
              </w:rPr>
              <w:t>36/2018/TT-BTC</w:t>
            </w:r>
            <w:r w:rsidRPr="00023D28">
              <w:rPr>
                <w:rFonts w:cs="Times New Roman"/>
                <w:bCs/>
                <w:iCs/>
                <w:sz w:val="24"/>
                <w:szCs w:val="24"/>
                <w:u w:val="single"/>
              </w:rPr>
              <w:fldChar w:fldCharType="end"/>
            </w:r>
            <w:bookmarkEnd w:id="3"/>
            <w:r w:rsidRPr="00023D28">
              <w:rPr>
                <w:rFonts w:cs="Times New Roman"/>
                <w:bCs/>
                <w:iCs/>
                <w:sz w:val="24"/>
                <w:szCs w:val="24"/>
                <w:u w:val="single"/>
              </w:rPr>
              <w:t> ngày 30</w:t>
            </w:r>
            <w:r w:rsidR="00272204" w:rsidRPr="00023D28">
              <w:rPr>
                <w:rFonts w:cs="Times New Roman"/>
                <w:bCs/>
                <w:iCs/>
                <w:sz w:val="24"/>
                <w:szCs w:val="24"/>
                <w:u w:val="single"/>
              </w:rPr>
              <w:t>/</w:t>
            </w:r>
            <w:r w:rsidRPr="00023D28">
              <w:rPr>
                <w:rFonts w:cs="Times New Roman"/>
                <w:bCs/>
                <w:iCs/>
                <w:sz w:val="24"/>
                <w:szCs w:val="24"/>
                <w:u w:val="single"/>
              </w:rPr>
              <w:t>3</w:t>
            </w:r>
            <w:r w:rsidR="00272204" w:rsidRPr="00023D28">
              <w:rPr>
                <w:rFonts w:cs="Times New Roman"/>
                <w:bCs/>
                <w:iCs/>
                <w:sz w:val="24"/>
                <w:szCs w:val="24"/>
                <w:u w:val="single"/>
              </w:rPr>
              <w:t>/</w:t>
            </w:r>
            <w:r w:rsidRPr="00023D28">
              <w:rPr>
                <w:rFonts w:cs="Times New Roman"/>
                <w:bCs/>
                <w:iCs/>
                <w:sz w:val="24"/>
                <w:szCs w:val="24"/>
                <w:u w:val="single"/>
              </w:rPr>
              <w:t>2018 của Bộ Tài chính hướng dẫn việc lập dự toán, quản lý, sử dụng và quyết toán kinh phí dành cho công tác đào tạo, bồi dưỡng cán bộ, công chức, viên chức và Thông tư số </w:t>
            </w:r>
            <w:bookmarkStart w:id="4" w:name="tvpllink_fszhrnrvxy"/>
            <w:r w:rsidRPr="00023D28">
              <w:rPr>
                <w:rFonts w:cs="Times New Roman"/>
                <w:bCs/>
                <w:iCs/>
                <w:sz w:val="24"/>
                <w:szCs w:val="24"/>
                <w:u w:val="single"/>
              </w:rPr>
              <w:fldChar w:fldCharType="begin"/>
            </w:r>
            <w:r w:rsidRPr="00023D28">
              <w:rPr>
                <w:rFonts w:cs="Times New Roman"/>
                <w:bCs/>
                <w:iCs/>
                <w:sz w:val="24"/>
                <w:szCs w:val="24"/>
                <w:u w:val="single"/>
              </w:rPr>
              <w:instrText xml:space="preserve"> HYPERLINK "https://thuvienphapluat.vn/van-ban/Bo-may-hanh-chinh/Thong-tu-06-2023-TT-BTC-sua-doi-Thong-tu-36-2018-TT-BTC-kinh-phi-boi-duong-can-bo-cong-chuc-518151.aspx" \t "_blank" </w:instrText>
            </w:r>
            <w:r w:rsidRPr="00023D28">
              <w:rPr>
                <w:rFonts w:cs="Times New Roman"/>
                <w:bCs/>
                <w:iCs/>
                <w:sz w:val="24"/>
                <w:szCs w:val="24"/>
                <w:u w:val="single"/>
              </w:rPr>
              <w:fldChar w:fldCharType="separate"/>
            </w:r>
            <w:r w:rsidRPr="00023D28">
              <w:rPr>
                <w:rFonts w:cs="Times New Roman"/>
                <w:bCs/>
                <w:iCs/>
                <w:sz w:val="24"/>
                <w:szCs w:val="24"/>
                <w:u w:val="single"/>
              </w:rPr>
              <w:t>06/2023/TT-BTC</w:t>
            </w:r>
            <w:r w:rsidRPr="00023D28">
              <w:rPr>
                <w:rFonts w:cs="Times New Roman"/>
                <w:bCs/>
                <w:iCs/>
                <w:sz w:val="24"/>
                <w:szCs w:val="24"/>
                <w:u w:val="single"/>
              </w:rPr>
              <w:fldChar w:fldCharType="end"/>
            </w:r>
            <w:bookmarkEnd w:id="4"/>
            <w:r w:rsidRPr="00023D28">
              <w:rPr>
                <w:rFonts w:cs="Times New Roman"/>
                <w:bCs/>
                <w:iCs/>
                <w:sz w:val="24"/>
                <w:szCs w:val="24"/>
                <w:u w:val="single"/>
              </w:rPr>
              <w:t> ngày 31</w:t>
            </w:r>
            <w:r w:rsidR="00272204" w:rsidRPr="00023D28">
              <w:rPr>
                <w:rFonts w:cs="Times New Roman"/>
                <w:bCs/>
                <w:iCs/>
                <w:sz w:val="24"/>
                <w:szCs w:val="24"/>
                <w:u w:val="single"/>
              </w:rPr>
              <w:t>/</w:t>
            </w:r>
            <w:r w:rsidRPr="00023D28">
              <w:rPr>
                <w:rFonts w:cs="Times New Roman"/>
                <w:bCs/>
                <w:iCs/>
                <w:sz w:val="24"/>
                <w:szCs w:val="24"/>
                <w:u w:val="single"/>
              </w:rPr>
              <w:t>01</w:t>
            </w:r>
            <w:r w:rsidR="00272204" w:rsidRPr="00023D28">
              <w:rPr>
                <w:rFonts w:cs="Times New Roman"/>
                <w:bCs/>
                <w:iCs/>
                <w:sz w:val="24"/>
                <w:szCs w:val="24"/>
                <w:u w:val="single"/>
              </w:rPr>
              <w:t>/</w:t>
            </w:r>
            <w:r w:rsidRPr="00023D28">
              <w:rPr>
                <w:rFonts w:cs="Times New Roman"/>
                <w:bCs/>
                <w:iCs/>
                <w:sz w:val="24"/>
                <w:szCs w:val="24"/>
                <w:u w:val="single"/>
              </w:rPr>
              <w:t>2023 của Bộ Tài chính sửa đổi, bổ sung một số điều của Thông tư số </w:t>
            </w:r>
            <w:bookmarkStart w:id="5" w:name="tvpllink_xiswgivqeg_1"/>
            <w:r w:rsidRPr="00023D28">
              <w:rPr>
                <w:rFonts w:cs="Times New Roman"/>
                <w:bCs/>
                <w:iCs/>
                <w:sz w:val="24"/>
                <w:szCs w:val="24"/>
                <w:u w:val="single"/>
              </w:rPr>
              <w:fldChar w:fldCharType="begin"/>
            </w:r>
            <w:r w:rsidRPr="00023D28">
              <w:rPr>
                <w:rFonts w:cs="Times New Roman"/>
                <w:bCs/>
                <w:iCs/>
                <w:sz w:val="24"/>
                <w:szCs w:val="24"/>
                <w:u w:val="single"/>
              </w:rPr>
              <w:instrText xml:space="preserve"> HYPERLINK "https://thuvienphapluat.vn/van-ban/Bo-may-hanh-chinh/Thong-tu-36-2018-TT-BTC-huong-dan-lap-du-toan-quan-ly-kinh-phi-dao-tao-can-bo-cong-chuc-383277.aspx" \t "_blank" </w:instrText>
            </w:r>
            <w:r w:rsidRPr="00023D28">
              <w:rPr>
                <w:rFonts w:cs="Times New Roman"/>
                <w:bCs/>
                <w:iCs/>
                <w:sz w:val="24"/>
                <w:szCs w:val="24"/>
                <w:u w:val="single"/>
              </w:rPr>
              <w:fldChar w:fldCharType="separate"/>
            </w:r>
            <w:r w:rsidRPr="00023D28">
              <w:rPr>
                <w:rFonts w:cs="Times New Roman"/>
                <w:bCs/>
                <w:iCs/>
                <w:sz w:val="24"/>
                <w:szCs w:val="24"/>
                <w:u w:val="single"/>
              </w:rPr>
              <w:t>36/2018/TT-BTC</w:t>
            </w:r>
            <w:r w:rsidRPr="00023D28">
              <w:rPr>
                <w:rFonts w:cs="Times New Roman"/>
                <w:bCs/>
                <w:iCs/>
                <w:sz w:val="24"/>
                <w:szCs w:val="24"/>
                <w:u w:val="single"/>
              </w:rPr>
              <w:fldChar w:fldCharType="end"/>
            </w:r>
            <w:bookmarkEnd w:id="5"/>
            <w:r w:rsidRPr="00023D28">
              <w:rPr>
                <w:rFonts w:cs="Times New Roman"/>
                <w:bCs/>
                <w:iCs/>
                <w:sz w:val="24"/>
                <w:szCs w:val="24"/>
                <w:u w:val="single"/>
              </w:rPr>
              <w:t> ngày 30</w:t>
            </w:r>
            <w:r w:rsidR="00272204" w:rsidRPr="00023D28">
              <w:rPr>
                <w:rFonts w:cs="Times New Roman"/>
                <w:bCs/>
                <w:iCs/>
                <w:sz w:val="24"/>
                <w:szCs w:val="24"/>
                <w:u w:val="single"/>
              </w:rPr>
              <w:t>/</w:t>
            </w:r>
            <w:r w:rsidRPr="00023D28">
              <w:rPr>
                <w:rFonts w:cs="Times New Roman"/>
                <w:bCs/>
                <w:iCs/>
                <w:sz w:val="24"/>
                <w:szCs w:val="24"/>
                <w:u w:val="single"/>
              </w:rPr>
              <w:t>3</w:t>
            </w:r>
            <w:r w:rsidR="00272204" w:rsidRPr="00023D28">
              <w:rPr>
                <w:rFonts w:cs="Times New Roman"/>
                <w:bCs/>
                <w:iCs/>
                <w:sz w:val="24"/>
                <w:szCs w:val="24"/>
                <w:u w:val="single"/>
              </w:rPr>
              <w:t>/</w:t>
            </w:r>
            <w:r w:rsidRPr="00023D28">
              <w:rPr>
                <w:rFonts w:cs="Times New Roman"/>
                <w:bCs/>
                <w:iCs/>
                <w:sz w:val="24"/>
                <w:szCs w:val="24"/>
                <w:u w:val="single"/>
              </w:rPr>
              <w:t xml:space="preserve">2018 của Bộ Tài chính hướng dẫn việc lập dự toán, quản lý, sử dụng và quyết toán kinh phí dành cho công tác đào tạo, bồi dưỡng cán bộ, công chức, viên chức. </w:t>
            </w:r>
          </w:p>
          <w:p w14:paraId="339E42D5" w14:textId="5976B89F" w:rsidR="00750D37" w:rsidRPr="00023D28" w:rsidRDefault="00750D37" w:rsidP="00407887">
            <w:pPr>
              <w:spacing w:before="120" w:line="288" w:lineRule="auto"/>
              <w:rPr>
                <w:rFonts w:cs="Times New Roman"/>
                <w:bCs/>
                <w:iCs/>
                <w:sz w:val="24"/>
                <w:szCs w:val="24"/>
              </w:rPr>
            </w:pPr>
            <w:r w:rsidRPr="00023D28">
              <w:rPr>
                <w:rFonts w:cs="Times New Roman"/>
                <w:bCs/>
                <w:iCs/>
                <w:sz w:val="24"/>
                <w:szCs w:val="24"/>
              </w:rPr>
              <w:t>(Tối đa 2tr/buổi – 4 tiết học)</w:t>
            </w:r>
          </w:p>
          <w:p w14:paraId="75E68C8E" w14:textId="1777ABF1" w:rsidR="00750D37" w:rsidRPr="00023D28" w:rsidRDefault="00750D37" w:rsidP="00407887">
            <w:pPr>
              <w:spacing w:before="120" w:line="288" w:lineRule="auto"/>
              <w:rPr>
                <w:rFonts w:cs="Times New Roman"/>
                <w:bCs/>
                <w:iCs/>
                <w:sz w:val="24"/>
                <w:szCs w:val="24"/>
              </w:rPr>
            </w:pPr>
          </w:p>
        </w:tc>
        <w:tc>
          <w:tcPr>
            <w:tcW w:w="4394" w:type="dxa"/>
            <w:tcBorders>
              <w:bottom w:val="dotted" w:sz="4" w:space="0" w:color="auto"/>
            </w:tcBorders>
          </w:tcPr>
          <w:p w14:paraId="2F34F093" w14:textId="7C090177" w:rsidR="00750D37" w:rsidRPr="00023D28" w:rsidRDefault="00750D37" w:rsidP="00407887">
            <w:pPr>
              <w:spacing w:before="120" w:line="288" w:lineRule="auto"/>
              <w:rPr>
                <w:rFonts w:cs="Times New Roman"/>
                <w:bCs/>
                <w:iCs/>
                <w:sz w:val="24"/>
                <w:szCs w:val="24"/>
              </w:rPr>
            </w:pPr>
            <w:r w:rsidRPr="00023D28">
              <w:rPr>
                <w:rFonts w:cs="Times New Roman"/>
                <w:b/>
                <w:bCs/>
                <w:i/>
                <w:iCs/>
                <w:sz w:val="24"/>
                <w:szCs w:val="24"/>
              </w:rPr>
              <w:lastRenderedPageBreak/>
              <w:t>Chi tổ chức đào tạo, tập huấn, bồi dưỡng</w:t>
            </w:r>
            <w:r w:rsidRPr="00023D28">
              <w:rPr>
                <w:rFonts w:cs="Times New Roman"/>
                <w:bCs/>
                <w:iCs/>
                <w:sz w:val="24"/>
                <w:szCs w:val="24"/>
              </w:rPr>
              <w:t xml:space="preserve"> kiến thức pháp luật, nghiệp vụ, kỹ năng phổ biến, giáo dục pháp luật, chuẩn tiếp cận pháp luật, hoà giải ở cơ sở cho cán bộ, công chức, viên chức; báo cáo viên pháp luật; tuyên truyền viên pháp luật và người được </w:t>
            </w:r>
            <w:r w:rsidRPr="00023D28">
              <w:rPr>
                <w:rFonts w:cs="Times New Roman"/>
                <w:bCs/>
                <w:iCs/>
                <w:sz w:val="24"/>
                <w:szCs w:val="24"/>
              </w:rPr>
              <w:lastRenderedPageBreak/>
              <w:t xml:space="preserve">mời tham gia phổ biến, giáo dục pháp luật; hoà giải viên ở cơ sở; người làm công tác phổ biến, giáo dục pháp luật, già làng, trưởng thôn, buôn, người có uy tín trong cộng đồng các dân tộc thiểu số theo khoản 3 Điều 17 Luật Phổ biến, giáo dục pháp luật số 14/2012/QH13; người làm công tác phổ biến, giáo dục pháp luật cho người khuyết tật theo khoản 3 Điều 20 Luật Phổ biến, giáo dục pháp luật: </w:t>
            </w:r>
            <w:r w:rsidRPr="00023D28">
              <w:rPr>
                <w:rFonts w:cs="Times New Roman"/>
                <w:bCs/>
                <w:iCs/>
                <w:sz w:val="24"/>
                <w:szCs w:val="24"/>
                <w:u w:val="single"/>
              </w:rPr>
              <w:t>thực hiện theo Nghị quyết số </w:t>
            </w:r>
            <w:hyperlink r:id="rId13" w:tgtFrame="_blank" w:tooltip="10/2018/NQ-HĐND" w:history="1">
              <w:r w:rsidRPr="00023D28">
                <w:rPr>
                  <w:rFonts w:cs="Times New Roman"/>
                  <w:bCs/>
                  <w:iCs/>
                  <w:sz w:val="24"/>
                  <w:szCs w:val="24"/>
                  <w:u w:val="single"/>
                </w:rPr>
                <w:t>10/2018/NQ-HĐND</w:t>
              </w:r>
            </w:hyperlink>
            <w:r w:rsidRPr="00023D28">
              <w:rPr>
                <w:rFonts w:cs="Times New Roman"/>
                <w:bCs/>
                <w:iCs/>
                <w:sz w:val="24"/>
                <w:szCs w:val="24"/>
                <w:u w:val="single"/>
              </w:rPr>
              <w:t> ngày 06</w:t>
            </w:r>
            <w:r w:rsidR="00D722F9" w:rsidRPr="00023D28">
              <w:rPr>
                <w:rFonts w:cs="Times New Roman"/>
                <w:bCs/>
                <w:iCs/>
                <w:sz w:val="24"/>
                <w:szCs w:val="24"/>
                <w:u w:val="single"/>
              </w:rPr>
              <w:t>/</w:t>
            </w:r>
            <w:r w:rsidRPr="00023D28">
              <w:rPr>
                <w:rFonts w:cs="Times New Roman"/>
                <w:bCs/>
                <w:iCs/>
                <w:sz w:val="24"/>
                <w:szCs w:val="24"/>
                <w:u w:val="single"/>
              </w:rPr>
              <w:t>12</w:t>
            </w:r>
            <w:r w:rsidR="00D722F9" w:rsidRPr="00023D28">
              <w:rPr>
                <w:rFonts w:cs="Times New Roman"/>
                <w:bCs/>
                <w:iCs/>
                <w:sz w:val="24"/>
                <w:szCs w:val="24"/>
                <w:u w:val="single"/>
              </w:rPr>
              <w:t>/</w:t>
            </w:r>
            <w:r w:rsidRPr="00023D28">
              <w:rPr>
                <w:rFonts w:cs="Times New Roman"/>
                <w:bCs/>
                <w:iCs/>
                <w:sz w:val="24"/>
                <w:szCs w:val="24"/>
                <w:u w:val="single"/>
              </w:rPr>
              <w:t>2018 của H</w:t>
            </w:r>
            <w:r w:rsidR="00A542BD" w:rsidRPr="00023D28">
              <w:rPr>
                <w:rFonts w:cs="Times New Roman"/>
                <w:bCs/>
                <w:iCs/>
                <w:sz w:val="24"/>
                <w:szCs w:val="24"/>
                <w:u w:val="single"/>
              </w:rPr>
              <w:t>ĐND</w:t>
            </w:r>
            <w:r w:rsidRPr="00023D28">
              <w:rPr>
                <w:rFonts w:cs="Times New Roman"/>
                <w:bCs/>
                <w:iCs/>
                <w:sz w:val="24"/>
                <w:szCs w:val="24"/>
                <w:u w:val="single"/>
              </w:rPr>
              <w:t xml:space="preserve"> tỉnh quy định mức chi cho công tác đào tạo, bồi dưỡng cán bộ, công chức, viên chức trên địa bàn tỉnh Đắk Lắk</w:t>
            </w:r>
            <w:r w:rsidRPr="00023D28">
              <w:rPr>
                <w:rFonts w:cs="Times New Roman"/>
                <w:bCs/>
                <w:iCs/>
                <w:sz w:val="24"/>
                <w:szCs w:val="24"/>
              </w:rPr>
              <w:t>.</w:t>
            </w:r>
          </w:p>
          <w:p w14:paraId="28AB0A64" w14:textId="566D1BAE" w:rsidR="00750D37" w:rsidRPr="00023D28" w:rsidRDefault="00750D37" w:rsidP="00407887">
            <w:pPr>
              <w:spacing w:before="120" w:line="288" w:lineRule="auto"/>
              <w:rPr>
                <w:rFonts w:cs="Times New Roman"/>
                <w:sz w:val="24"/>
                <w:szCs w:val="24"/>
              </w:rPr>
            </w:pPr>
          </w:p>
        </w:tc>
        <w:tc>
          <w:tcPr>
            <w:tcW w:w="4394" w:type="dxa"/>
            <w:tcBorders>
              <w:bottom w:val="dotted" w:sz="4" w:space="0" w:color="auto"/>
            </w:tcBorders>
          </w:tcPr>
          <w:p w14:paraId="3C178F8B" w14:textId="3A5DE9A5" w:rsidR="00750D37" w:rsidRPr="00023D28" w:rsidRDefault="00D66105" w:rsidP="00407887">
            <w:pPr>
              <w:spacing w:before="120" w:line="288" w:lineRule="auto"/>
              <w:rPr>
                <w:rFonts w:cs="Times New Roman"/>
                <w:sz w:val="24"/>
                <w:szCs w:val="24"/>
              </w:rPr>
            </w:pPr>
            <w:r w:rsidRPr="00023D28">
              <w:rPr>
                <w:rFonts w:cs="Times New Roman"/>
                <w:b/>
                <w:bCs/>
                <w:i/>
                <w:iCs/>
                <w:sz w:val="24"/>
                <w:szCs w:val="24"/>
              </w:rPr>
              <w:lastRenderedPageBreak/>
              <w:t xml:space="preserve">Chi tổ chức đào tạo, tập huấn, bồi dưỡng </w:t>
            </w:r>
            <w:r w:rsidRPr="00023D28">
              <w:rPr>
                <w:rFonts w:cs="Times New Roman"/>
                <w:bCs/>
                <w:iCs/>
                <w:sz w:val="24"/>
                <w:szCs w:val="24"/>
              </w:rPr>
              <w:t xml:space="preserve">kiến thức pháp luật, nghiệp vụ, kỹ năng phổ biến, giáo dục pháp luật, chuẩn tiếp cận pháp luật, hoà giải ở cơ sở cho cán bộ, công chức, viên chức; báo cáo viên pháp luật; tuyên truyền viên pháp luật và người được </w:t>
            </w:r>
            <w:r w:rsidRPr="00023D28">
              <w:rPr>
                <w:rFonts w:cs="Times New Roman"/>
                <w:bCs/>
                <w:iCs/>
                <w:sz w:val="24"/>
                <w:szCs w:val="24"/>
              </w:rPr>
              <w:lastRenderedPageBreak/>
              <w:t xml:space="preserve">mời tham gia phổ biến, giáo dục pháp luật; hoà giải viên ở cơ sở; người làm công tác phổ biến, giáo dục pháp luật, già làng, trưởng thôn, buôn, người có uy tín trong cộng đồng các dân tộc thiểu số theo khoản 3 Điều 17 Luật Phổ biến, giáo dục pháp luật số 14/2012/QH13; người làm công tác phổ biến, giáo dục pháp luật cho người khuyết tật theo khoản 3 Điều 20 Luật Phổ biến, giáo dục pháp luật: </w:t>
            </w:r>
            <w:r w:rsidRPr="00023D28">
              <w:rPr>
                <w:rFonts w:cs="Times New Roman"/>
                <w:bCs/>
                <w:iCs/>
                <w:sz w:val="24"/>
                <w:szCs w:val="24"/>
                <w:u w:val="single"/>
              </w:rPr>
              <w:t>thực hiện theo Nghị quyết số 10/2018/NQ-HĐND ngày 06</w:t>
            </w:r>
            <w:r w:rsidR="00CF72F4" w:rsidRPr="00023D28">
              <w:rPr>
                <w:rFonts w:cs="Times New Roman"/>
                <w:bCs/>
                <w:iCs/>
                <w:sz w:val="24"/>
                <w:szCs w:val="24"/>
                <w:u w:val="single"/>
              </w:rPr>
              <w:t>/</w:t>
            </w:r>
            <w:r w:rsidRPr="00023D28">
              <w:rPr>
                <w:rFonts w:cs="Times New Roman"/>
                <w:bCs/>
                <w:iCs/>
                <w:sz w:val="24"/>
                <w:szCs w:val="24"/>
                <w:u w:val="single"/>
              </w:rPr>
              <w:t>12</w:t>
            </w:r>
            <w:r w:rsidR="00CF72F4" w:rsidRPr="00023D28">
              <w:rPr>
                <w:rFonts w:cs="Times New Roman"/>
                <w:bCs/>
                <w:iCs/>
                <w:sz w:val="24"/>
                <w:szCs w:val="24"/>
                <w:u w:val="single"/>
              </w:rPr>
              <w:t>/</w:t>
            </w:r>
            <w:r w:rsidRPr="00023D28">
              <w:rPr>
                <w:rFonts w:cs="Times New Roman"/>
                <w:bCs/>
                <w:iCs/>
                <w:sz w:val="24"/>
                <w:szCs w:val="24"/>
                <w:u w:val="single"/>
              </w:rPr>
              <w:t>2018 của H</w:t>
            </w:r>
            <w:r w:rsidR="00FE0233" w:rsidRPr="00023D28">
              <w:rPr>
                <w:rFonts w:cs="Times New Roman"/>
                <w:bCs/>
                <w:iCs/>
                <w:sz w:val="24"/>
                <w:szCs w:val="24"/>
                <w:u w:val="single"/>
              </w:rPr>
              <w:t>ĐND</w:t>
            </w:r>
            <w:r w:rsidRPr="00023D28">
              <w:rPr>
                <w:rFonts w:cs="Times New Roman"/>
                <w:bCs/>
                <w:iCs/>
                <w:sz w:val="24"/>
                <w:szCs w:val="24"/>
                <w:u w:val="single"/>
              </w:rPr>
              <w:t xml:space="preserve"> tỉnh quy định mức chi cho công tác đào tạo, bồi dưỡng cán bộ, công chức, viên chức trên địa bàn tỉnh Đắk Lắk; Nghị quyết số 04/2019/NQ-HĐND ngày 12</w:t>
            </w:r>
            <w:r w:rsidR="00CF72F4" w:rsidRPr="00023D28">
              <w:rPr>
                <w:rFonts w:cs="Times New Roman"/>
                <w:bCs/>
                <w:iCs/>
                <w:sz w:val="24"/>
                <w:szCs w:val="24"/>
                <w:u w:val="single"/>
              </w:rPr>
              <w:t>/</w:t>
            </w:r>
            <w:r w:rsidRPr="00023D28">
              <w:rPr>
                <w:rFonts w:cs="Times New Roman"/>
                <w:bCs/>
                <w:iCs/>
                <w:sz w:val="24"/>
                <w:szCs w:val="24"/>
                <w:u w:val="single"/>
              </w:rPr>
              <w:t>7</w:t>
            </w:r>
            <w:r w:rsidR="00CF72F4" w:rsidRPr="00023D28">
              <w:rPr>
                <w:rFonts w:cs="Times New Roman"/>
                <w:bCs/>
                <w:iCs/>
                <w:sz w:val="24"/>
                <w:szCs w:val="24"/>
                <w:u w:val="single"/>
              </w:rPr>
              <w:t>/</w:t>
            </w:r>
            <w:r w:rsidRPr="00023D28">
              <w:rPr>
                <w:rFonts w:cs="Times New Roman"/>
                <w:bCs/>
                <w:iCs/>
                <w:sz w:val="24"/>
                <w:szCs w:val="24"/>
                <w:u w:val="single"/>
              </w:rPr>
              <w:t>2019 của H</w:t>
            </w:r>
            <w:r w:rsidR="00FE0233" w:rsidRPr="00023D28">
              <w:rPr>
                <w:rFonts w:cs="Times New Roman"/>
                <w:bCs/>
                <w:iCs/>
                <w:sz w:val="24"/>
                <w:szCs w:val="24"/>
                <w:u w:val="single"/>
              </w:rPr>
              <w:t>ĐND</w:t>
            </w:r>
            <w:r w:rsidRPr="00023D28">
              <w:rPr>
                <w:rFonts w:cs="Times New Roman"/>
                <w:bCs/>
                <w:iCs/>
                <w:sz w:val="24"/>
                <w:szCs w:val="24"/>
                <w:u w:val="single"/>
              </w:rPr>
              <w:t xml:space="preserve"> tỉnh Phú Yên quy định mức chi cho công tác đào tạo, bồi dưỡng cán bộ, công chức, viên chức trên địa bàn tỉnh; Thông tư số 06/2023/TT-BTC ngày 31</w:t>
            </w:r>
            <w:r w:rsidR="00CF72F4" w:rsidRPr="00023D28">
              <w:rPr>
                <w:rFonts w:cs="Times New Roman"/>
                <w:bCs/>
                <w:iCs/>
                <w:sz w:val="24"/>
                <w:szCs w:val="24"/>
                <w:u w:val="single"/>
              </w:rPr>
              <w:t>/</w:t>
            </w:r>
            <w:r w:rsidRPr="00023D28">
              <w:rPr>
                <w:rFonts w:cs="Times New Roman"/>
                <w:bCs/>
                <w:iCs/>
                <w:sz w:val="24"/>
                <w:szCs w:val="24"/>
                <w:u w:val="single"/>
              </w:rPr>
              <w:t>01</w:t>
            </w:r>
            <w:r w:rsidR="00CF72F4" w:rsidRPr="00023D28">
              <w:rPr>
                <w:rFonts w:cs="Times New Roman"/>
                <w:bCs/>
                <w:iCs/>
                <w:sz w:val="24"/>
                <w:szCs w:val="24"/>
                <w:u w:val="single"/>
              </w:rPr>
              <w:t>/</w:t>
            </w:r>
            <w:r w:rsidRPr="00023D28">
              <w:rPr>
                <w:rFonts w:cs="Times New Roman"/>
                <w:bCs/>
                <w:iCs/>
                <w:sz w:val="24"/>
                <w:szCs w:val="24"/>
                <w:u w:val="single"/>
              </w:rPr>
              <w:t>2023 của Bộ trưởng Bộ Tài chính sửa đổi, bổ sung một số điều của Thông tư số 36/2018/TT-BTC ngày 30</w:t>
            </w:r>
            <w:r w:rsidR="00CF72F4" w:rsidRPr="00023D28">
              <w:rPr>
                <w:rFonts w:cs="Times New Roman"/>
                <w:bCs/>
                <w:iCs/>
                <w:sz w:val="24"/>
                <w:szCs w:val="24"/>
                <w:u w:val="single"/>
              </w:rPr>
              <w:t>/</w:t>
            </w:r>
            <w:r w:rsidRPr="00023D28">
              <w:rPr>
                <w:rFonts w:cs="Times New Roman"/>
                <w:bCs/>
                <w:iCs/>
                <w:sz w:val="24"/>
                <w:szCs w:val="24"/>
                <w:u w:val="single"/>
              </w:rPr>
              <w:t>3</w:t>
            </w:r>
            <w:r w:rsidR="00CF72F4" w:rsidRPr="00023D28">
              <w:rPr>
                <w:rFonts w:cs="Times New Roman"/>
                <w:bCs/>
                <w:iCs/>
                <w:sz w:val="24"/>
                <w:szCs w:val="24"/>
                <w:u w:val="single"/>
              </w:rPr>
              <w:t>/</w:t>
            </w:r>
            <w:r w:rsidRPr="00023D28">
              <w:rPr>
                <w:rFonts w:cs="Times New Roman"/>
                <w:bCs/>
                <w:iCs/>
                <w:sz w:val="24"/>
                <w:szCs w:val="24"/>
                <w:u w:val="single"/>
              </w:rPr>
              <w:t>2018 của Bộ trưởng Bộ Tài chính hướng dẫn việc lập dự toán, quản lý, sử dụng và quyết toán kinh phí dành cho công tác đào tạo, bồi dưỡng cán bộ, công chức, viên chức.</w:t>
            </w:r>
          </w:p>
        </w:tc>
        <w:tc>
          <w:tcPr>
            <w:tcW w:w="2268" w:type="dxa"/>
            <w:tcBorders>
              <w:bottom w:val="dotted" w:sz="4" w:space="0" w:color="auto"/>
            </w:tcBorders>
          </w:tcPr>
          <w:p w14:paraId="4BD2373A" w14:textId="666D9C00" w:rsidR="00381191" w:rsidRPr="00023D28" w:rsidRDefault="002C7190" w:rsidP="00381191">
            <w:pPr>
              <w:spacing w:before="120" w:line="288" w:lineRule="auto"/>
              <w:rPr>
                <w:rFonts w:cs="Times New Roman"/>
                <w:sz w:val="24"/>
                <w:szCs w:val="24"/>
              </w:rPr>
            </w:pPr>
            <w:r w:rsidRPr="00023D28">
              <w:rPr>
                <w:rFonts w:cs="Times New Roman"/>
                <w:sz w:val="24"/>
                <w:szCs w:val="24"/>
              </w:rPr>
              <w:lastRenderedPageBreak/>
              <w:t>L</w:t>
            </w:r>
            <w:r w:rsidR="00381191" w:rsidRPr="00023D28">
              <w:rPr>
                <w:rFonts w:cs="Times New Roman"/>
                <w:sz w:val="24"/>
                <w:szCs w:val="24"/>
              </w:rPr>
              <w:t>iên quan đến các nội dung chi này</w:t>
            </w:r>
            <w:r w:rsidR="00181B31" w:rsidRPr="00023D28">
              <w:rPr>
                <w:rFonts w:cs="Times New Roman"/>
                <w:sz w:val="24"/>
                <w:szCs w:val="24"/>
              </w:rPr>
              <w:t>,</w:t>
            </w:r>
            <w:r w:rsidR="00381191" w:rsidRPr="00023D28">
              <w:rPr>
                <w:rFonts w:cs="Times New Roman"/>
                <w:sz w:val="24"/>
                <w:szCs w:val="24"/>
              </w:rPr>
              <w:t xml:space="preserve"> h</w:t>
            </w:r>
            <w:r w:rsidR="00750D37" w:rsidRPr="00023D28">
              <w:rPr>
                <w:rFonts w:cs="Times New Roman"/>
                <w:sz w:val="24"/>
                <w:szCs w:val="24"/>
              </w:rPr>
              <w:t>iện na</w:t>
            </w:r>
            <w:r w:rsidR="00181B31" w:rsidRPr="00023D28">
              <w:rPr>
                <w:rFonts w:cs="Times New Roman"/>
                <w:sz w:val="24"/>
                <w:szCs w:val="24"/>
              </w:rPr>
              <w:t xml:space="preserve">y </w:t>
            </w:r>
            <w:r w:rsidR="00381191" w:rsidRPr="00023D28">
              <w:rPr>
                <w:rFonts w:cs="Times New Roman"/>
                <w:sz w:val="24"/>
                <w:szCs w:val="24"/>
              </w:rPr>
              <w:t xml:space="preserve">đang áp dụng đồng thời cả </w:t>
            </w:r>
            <w:r w:rsidR="00181B31" w:rsidRPr="00023D28">
              <w:rPr>
                <w:rFonts w:cs="Times New Roman"/>
                <w:sz w:val="24"/>
                <w:szCs w:val="24"/>
              </w:rPr>
              <w:t>02 n</w:t>
            </w:r>
            <w:r w:rsidR="00381191" w:rsidRPr="00023D28">
              <w:rPr>
                <w:rFonts w:cs="Times New Roman"/>
                <w:sz w:val="24"/>
                <w:szCs w:val="24"/>
              </w:rPr>
              <w:t>ghị quyết của H</w:t>
            </w:r>
            <w:r w:rsidR="00A81E58" w:rsidRPr="00023D28">
              <w:rPr>
                <w:rFonts w:cs="Times New Roman"/>
                <w:sz w:val="24"/>
                <w:szCs w:val="24"/>
              </w:rPr>
              <w:t>ĐND</w:t>
            </w:r>
            <w:r w:rsidR="00181B31" w:rsidRPr="00023D28">
              <w:rPr>
                <w:rFonts w:cs="Times New Roman"/>
                <w:sz w:val="24"/>
                <w:szCs w:val="24"/>
              </w:rPr>
              <w:t xml:space="preserve"> </w:t>
            </w:r>
            <w:r w:rsidR="00381191" w:rsidRPr="00023D28">
              <w:rPr>
                <w:rFonts w:cs="Times New Roman"/>
                <w:sz w:val="24"/>
                <w:szCs w:val="24"/>
              </w:rPr>
              <w:t>tỉnh Đắk Lắk</w:t>
            </w:r>
            <w:r w:rsidR="00B91F9F" w:rsidRPr="00023D28">
              <w:rPr>
                <w:rFonts w:cs="Times New Roman"/>
                <w:sz w:val="24"/>
                <w:szCs w:val="24"/>
              </w:rPr>
              <w:t xml:space="preserve"> </w:t>
            </w:r>
            <w:r w:rsidR="00B91F9F" w:rsidRPr="00023D28">
              <w:rPr>
                <w:rFonts w:cs="Times New Roman"/>
                <w:sz w:val="24"/>
                <w:szCs w:val="24"/>
              </w:rPr>
              <w:lastRenderedPageBreak/>
              <w:t>(cũ) và tỉnh Phú Yên (trước đây</w:t>
            </w:r>
            <w:r w:rsidR="00181B31" w:rsidRPr="00023D28">
              <w:rPr>
                <w:rFonts w:cs="Times New Roman"/>
                <w:sz w:val="24"/>
                <w:szCs w:val="24"/>
              </w:rPr>
              <w:t>)</w:t>
            </w:r>
            <w:r w:rsidR="00B91F9F" w:rsidRPr="00023D28">
              <w:rPr>
                <w:rFonts w:cs="Times New Roman"/>
                <w:sz w:val="24"/>
                <w:szCs w:val="24"/>
              </w:rPr>
              <w:t xml:space="preserve">. Vì vậy, tại dự thảo Nghị quyết quy định theo hướng viện dẫn áp dụng đồng thời cả </w:t>
            </w:r>
            <w:r w:rsidR="00873195" w:rsidRPr="00023D28">
              <w:rPr>
                <w:rFonts w:cs="Times New Roman"/>
                <w:sz w:val="24"/>
                <w:szCs w:val="24"/>
              </w:rPr>
              <w:t>02</w:t>
            </w:r>
            <w:r w:rsidR="00B91F9F" w:rsidRPr="00023D28">
              <w:rPr>
                <w:rFonts w:cs="Times New Roman"/>
                <w:sz w:val="24"/>
                <w:szCs w:val="24"/>
              </w:rPr>
              <w:t xml:space="preserve"> nghị quyết.</w:t>
            </w:r>
            <w:r w:rsidR="007A2EF2" w:rsidRPr="00023D28">
              <w:rPr>
                <w:rFonts w:cs="Times New Roman"/>
                <w:sz w:val="24"/>
                <w:szCs w:val="24"/>
              </w:rPr>
              <w:t xml:space="preserve"> </w:t>
            </w:r>
          </w:p>
          <w:p w14:paraId="6EEA89CE" w14:textId="55BE29D2" w:rsidR="00750D37" w:rsidRPr="00023D28" w:rsidRDefault="00B91F9F" w:rsidP="00B91F9F">
            <w:pPr>
              <w:spacing w:before="120" w:line="288" w:lineRule="auto"/>
              <w:rPr>
                <w:rFonts w:cs="Times New Roman"/>
                <w:sz w:val="24"/>
                <w:szCs w:val="24"/>
              </w:rPr>
            </w:pPr>
            <w:r w:rsidRPr="00023D28">
              <w:rPr>
                <w:rFonts w:cs="Times New Roman"/>
                <w:sz w:val="24"/>
                <w:szCs w:val="24"/>
              </w:rPr>
              <w:t>Đồng thời, tại khoản 2 Điều 5 (Điều kh</w:t>
            </w:r>
            <w:r w:rsidR="007A2EF2" w:rsidRPr="00023D28">
              <w:rPr>
                <w:rFonts w:cs="Times New Roman"/>
                <w:sz w:val="24"/>
                <w:szCs w:val="24"/>
              </w:rPr>
              <w:t>o</w:t>
            </w:r>
            <w:r w:rsidRPr="00023D28">
              <w:rPr>
                <w:rFonts w:cs="Times New Roman"/>
                <w:sz w:val="24"/>
                <w:szCs w:val="24"/>
              </w:rPr>
              <w:t xml:space="preserve">ản thi hành) dự thảo Nghị quyết quy định: </w:t>
            </w:r>
            <w:r w:rsidRPr="00023D28">
              <w:rPr>
                <w:rFonts w:cs="Times New Roman"/>
                <w:i/>
                <w:iCs/>
                <w:sz w:val="24"/>
                <w:szCs w:val="24"/>
              </w:rPr>
              <w:t xml:space="preserve">“2. </w:t>
            </w:r>
            <w:r w:rsidRPr="00023D28">
              <w:rPr>
                <w:bCs/>
                <w:i/>
                <w:iCs/>
                <w:sz w:val="24"/>
                <w:szCs w:val="24"/>
              </w:rPr>
              <w:t>Trường hợp các văn bản được dẫn chiếu tại Nghị quyết này được sửa đổi, bổ sung, thay thế thì áp dụng theo các văn bản sửa đổi, bổ sung, thay thế đó”</w:t>
            </w:r>
            <w:r w:rsidRPr="00023D28">
              <w:rPr>
                <w:bCs/>
                <w:iCs/>
                <w:sz w:val="24"/>
                <w:szCs w:val="24"/>
              </w:rPr>
              <w:t>.</w:t>
            </w:r>
          </w:p>
        </w:tc>
      </w:tr>
      <w:tr w:rsidR="00023D28" w:rsidRPr="00023D28" w14:paraId="65A94ABE" w14:textId="77777777" w:rsidTr="00511CEB">
        <w:tc>
          <w:tcPr>
            <w:tcW w:w="680" w:type="dxa"/>
            <w:tcBorders>
              <w:top w:val="dotted" w:sz="4" w:space="0" w:color="auto"/>
              <w:bottom w:val="single" w:sz="4" w:space="0" w:color="auto"/>
            </w:tcBorders>
          </w:tcPr>
          <w:p w14:paraId="588FC5E9" w14:textId="77777777" w:rsidR="00750D37" w:rsidRPr="00023D28" w:rsidRDefault="00750D37" w:rsidP="00407887">
            <w:pPr>
              <w:spacing w:before="120" w:line="288" w:lineRule="auto"/>
              <w:jc w:val="center"/>
              <w:rPr>
                <w:rFonts w:cs="Times New Roman"/>
                <w:sz w:val="24"/>
                <w:szCs w:val="24"/>
              </w:rPr>
            </w:pPr>
          </w:p>
        </w:tc>
        <w:tc>
          <w:tcPr>
            <w:tcW w:w="4253" w:type="dxa"/>
            <w:tcBorders>
              <w:top w:val="dotted" w:sz="4" w:space="0" w:color="auto"/>
              <w:bottom w:val="single" w:sz="4" w:space="0" w:color="auto"/>
            </w:tcBorders>
          </w:tcPr>
          <w:p w14:paraId="1EA870C3" w14:textId="078023E0" w:rsidR="00750D37" w:rsidRPr="00023D28" w:rsidRDefault="00750D37" w:rsidP="00407887">
            <w:pPr>
              <w:spacing w:before="120" w:line="288" w:lineRule="auto"/>
              <w:rPr>
                <w:rFonts w:cs="Times New Roman"/>
                <w:bCs/>
                <w:iCs/>
                <w:sz w:val="24"/>
                <w:szCs w:val="24"/>
              </w:rPr>
            </w:pPr>
            <w:r w:rsidRPr="00023D28">
              <w:rPr>
                <w:rFonts w:cs="Times New Roman"/>
                <w:bCs/>
                <w:i/>
                <w:iCs/>
                <w:sz w:val="24"/>
                <w:szCs w:val="24"/>
              </w:rPr>
              <w:t>Nội dung và mức chi hỗ trợ tiền ăn, tiền thuê phòng nghỉ, tiền phương tiện đi lại đối với học viên là đại biểu ở cấp xã</w:t>
            </w:r>
            <w:r w:rsidRPr="00023D28">
              <w:rPr>
                <w:rFonts w:cs="Times New Roman"/>
                <w:bCs/>
                <w:iCs/>
                <w:sz w:val="24"/>
                <w:szCs w:val="24"/>
              </w:rPr>
              <w:t xml:space="preserve"> thực </w:t>
            </w:r>
            <w:r w:rsidRPr="00023D28">
              <w:rPr>
                <w:rFonts w:cs="Times New Roman"/>
                <w:bCs/>
                <w:iCs/>
                <w:sz w:val="24"/>
                <w:szCs w:val="24"/>
              </w:rPr>
              <w:lastRenderedPageBreak/>
              <w:t xml:space="preserve">hiện theo mức chi hỗ trợ đối với đại biểu là khách mời không trong danh sách trả lương của cơ quan nhà nước, đơn vị sự nghiệp công lập và doanh nghiệp quy định tại </w:t>
            </w:r>
            <w:r w:rsidRPr="00023D28">
              <w:rPr>
                <w:rFonts w:cs="Times New Roman"/>
                <w:bCs/>
                <w:iCs/>
                <w:sz w:val="24"/>
                <w:szCs w:val="24"/>
                <w:u w:val="single"/>
              </w:rPr>
              <w:t>Thông tư số </w:t>
            </w:r>
            <w:bookmarkStart w:id="6" w:name="tvpllink_iokckdmoej_1"/>
            <w:r w:rsidRPr="00023D28">
              <w:rPr>
                <w:rFonts w:cs="Times New Roman"/>
                <w:bCs/>
                <w:iCs/>
                <w:sz w:val="24"/>
                <w:szCs w:val="24"/>
                <w:u w:val="single"/>
              </w:rPr>
              <w:fldChar w:fldCharType="begin"/>
            </w:r>
            <w:r w:rsidRPr="00023D28">
              <w:rPr>
                <w:rFonts w:cs="Times New Roman"/>
                <w:bCs/>
                <w:iCs/>
                <w:sz w:val="24"/>
                <w:szCs w:val="24"/>
                <w:u w:val="single"/>
              </w:rPr>
              <w:instrText xml:space="preserve"> HYPERLINK "https://thuvienphapluat.vn/van-ban/Bo-may-hanh-chinh/Thong-tu-40-2017-TT-BTC-cong-tac-phi-chi-hoi-nghi-doi-voi-co-quan-nha-nuoc-su-nghiep-cong-lap-327960.aspx" \t "_blank" </w:instrText>
            </w:r>
            <w:r w:rsidRPr="00023D28">
              <w:rPr>
                <w:rFonts w:cs="Times New Roman"/>
                <w:bCs/>
                <w:iCs/>
                <w:sz w:val="24"/>
                <w:szCs w:val="24"/>
                <w:u w:val="single"/>
              </w:rPr>
              <w:fldChar w:fldCharType="separate"/>
            </w:r>
            <w:r w:rsidRPr="00023D28">
              <w:rPr>
                <w:rFonts w:cs="Times New Roman"/>
                <w:bCs/>
                <w:iCs/>
                <w:sz w:val="24"/>
                <w:szCs w:val="24"/>
                <w:u w:val="single"/>
              </w:rPr>
              <w:t>40/2017/TT-BTC</w:t>
            </w:r>
            <w:r w:rsidRPr="00023D28">
              <w:rPr>
                <w:rFonts w:cs="Times New Roman"/>
                <w:bCs/>
                <w:iCs/>
                <w:sz w:val="24"/>
                <w:szCs w:val="24"/>
                <w:u w:val="single"/>
              </w:rPr>
              <w:fldChar w:fldCharType="end"/>
            </w:r>
            <w:bookmarkEnd w:id="6"/>
            <w:r w:rsidRPr="00023D28">
              <w:rPr>
                <w:rFonts w:cs="Times New Roman"/>
                <w:bCs/>
                <w:iCs/>
                <w:sz w:val="24"/>
                <w:szCs w:val="24"/>
                <w:u w:val="single"/>
              </w:rPr>
              <w:t> ngày 28</w:t>
            </w:r>
            <w:r w:rsidR="002C6DC3" w:rsidRPr="00023D28">
              <w:rPr>
                <w:rFonts w:cs="Times New Roman"/>
                <w:bCs/>
                <w:iCs/>
                <w:sz w:val="24"/>
                <w:szCs w:val="24"/>
                <w:u w:val="single"/>
              </w:rPr>
              <w:t>/</w:t>
            </w:r>
            <w:r w:rsidRPr="00023D28">
              <w:rPr>
                <w:rFonts w:cs="Times New Roman"/>
                <w:bCs/>
                <w:iCs/>
                <w:sz w:val="24"/>
                <w:szCs w:val="24"/>
                <w:u w:val="single"/>
              </w:rPr>
              <w:t>4</w:t>
            </w:r>
            <w:r w:rsidR="002C6DC3" w:rsidRPr="00023D28">
              <w:rPr>
                <w:rFonts w:cs="Times New Roman"/>
                <w:bCs/>
                <w:iCs/>
                <w:sz w:val="24"/>
                <w:szCs w:val="24"/>
                <w:u w:val="single"/>
              </w:rPr>
              <w:t>/</w:t>
            </w:r>
            <w:r w:rsidRPr="00023D28">
              <w:rPr>
                <w:rFonts w:cs="Times New Roman"/>
                <w:bCs/>
                <w:iCs/>
                <w:sz w:val="24"/>
                <w:szCs w:val="24"/>
                <w:u w:val="single"/>
              </w:rPr>
              <w:t>2017 của Bộ Tài chính quy định chế độ công tác phí, chế độ chi hội nghị.</w:t>
            </w:r>
          </w:p>
        </w:tc>
        <w:tc>
          <w:tcPr>
            <w:tcW w:w="4394" w:type="dxa"/>
            <w:tcBorders>
              <w:top w:val="dotted" w:sz="4" w:space="0" w:color="auto"/>
              <w:bottom w:val="single" w:sz="4" w:space="0" w:color="auto"/>
            </w:tcBorders>
          </w:tcPr>
          <w:p w14:paraId="3EFA98A5" w14:textId="008A1DE8" w:rsidR="00750D37" w:rsidRPr="00023D28" w:rsidRDefault="00750D37" w:rsidP="00407887">
            <w:pPr>
              <w:spacing w:before="120" w:line="288" w:lineRule="auto"/>
              <w:rPr>
                <w:rFonts w:cs="Times New Roman"/>
                <w:sz w:val="24"/>
                <w:szCs w:val="24"/>
                <w:shd w:val="clear" w:color="auto" w:fill="FFFFFF"/>
              </w:rPr>
            </w:pPr>
            <w:r w:rsidRPr="00023D28">
              <w:rPr>
                <w:rFonts w:cs="Times New Roman"/>
                <w:i/>
                <w:sz w:val="24"/>
                <w:szCs w:val="24"/>
              </w:rPr>
              <w:lastRenderedPageBreak/>
              <w:t>Mức chi hỗ trợ tiền ăn, tiền thuê phòng nghỉ, tiền phương tiện đi lại đối với học viên là đại biểu ở cấp xã</w:t>
            </w:r>
            <w:r w:rsidRPr="00023D28">
              <w:rPr>
                <w:rFonts w:cs="Times New Roman"/>
                <w:sz w:val="24"/>
                <w:szCs w:val="24"/>
              </w:rPr>
              <w:t xml:space="preserve"> thực hiện theo mức chi </w:t>
            </w:r>
            <w:r w:rsidRPr="00023D28">
              <w:rPr>
                <w:rFonts w:cs="Times New Roman"/>
                <w:sz w:val="24"/>
                <w:szCs w:val="24"/>
              </w:rPr>
              <w:lastRenderedPageBreak/>
              <w:t xml:space="preserve">hỗ trợ đối với đại biểu là khách mời không trong danh sách trả lương của cơ quan nhà nước, đơn vị sự nghiệp công lập và doanh nghiệp: </w:t>
            </w:r>
            <w:r w:rsidRPr="00023D28">
              <w:rPr>
                <w:rFonts w:cs="Times New Roman"/>
                <w:sz w:val="24"/>
                <w:szCs w:val="24"/>
                <w:u w:val="single"/>
              </w:rPr>
              <w:t>thực hiện theo Nghị quyết số 30/2017/NQ-HĐND</w:t>
            </w:r>
            <w:r w:rsidRPr="00023D28">
              <w:rPr>
                <w:rFonts w:cs="Times New Roman"/>
                <w:sz w:val="24"/>
                <w:szCs w:val="24"/>
              </w:rPr>
              <w:t>.</w:t>
            </w:r>
          </w:p>
        </w:tc>
        <w:tc>
          <w:tcPr>
            <w:tcW w:w="4394" w:type="dxa"/>
            <w:tcBorders>
              <w:top w:val="dotted" w:sz="4" w:space="0" w:color="auto"/>
              <w:bottom w:val="single" w:sz="4" w:space="0" w:color="auto"/>
            </w:tcBorders>
          </w:tcPr>
          <w:p w14:paraId="67F5D0D4" w14:textId="415A1108" w:rsidR="00750D37" w:rsidRPr="00023D28" w:rsidRDefault="005625F2" w:rsidP="00407887">
            <w:pPr>
              <w:spacing w:before="120" w:line="288" w:lineRule="auto"/>
              <w:rPr>
                <w:rFonts w:cs="Times New Roman"/>
                <w:sz w:val="24"/>
                <w:szCs w:val="24"/>
                <w:shd w:val="clear" w:color="auto" w:fill="FFFFFF"/>
              </w:rPr>
            </w:pPr>
            <w:r w:rsidRPr="00023D28">
              <w:rPr>
                <w:rFonts w:cs="Times New Roman"/>
                <w:i/>
                <w:sz w:val="24"/>
                <w:szCs w:val="24"/>
              </w:rPr>
              <w:lastRenderedPageBreak/>
              <w:t>Mức chi hỗ trợ tiền ăn, tiền thuê phòng nghỉ, tiền phương tiện đi lại đối với học viên là đại biểu ở cấp xã</w:t>
            </w:r>
            <w:r w:rsidRPr="00023D28">
              <w:rPr>
                <w:rFonts w:cs="Times New Roman"/>
                <w:sz w:val="24"/>
                <w:szCs w:val="24"/>
              </w:rPr>
              <w:t xml:space="preserve"> thực hiện theo mức chi </w:t>
            </w:r>
            <w:r w:rsidRPr="00023D28">
              <w:rPr>
                <w:rFonts w:cs="Times New Roman"/>
                <w:sz w:val="24"/>
                <w:szCs w:val="24"/>
              </w:rPr>
              <w:lastRenderedPageBreak/>
              <w:t xml:space="preserve">hỗ trợ đối với đại biểu là khách mời không trong danh sách trả lương của cơ quan nhà nước, đơn vị sự nghiệp công lập và doanh nghiệp: </w:t>
            </w:r>
            <w:r w:rsidRPr="00023D28">
              <w:rPr>
                <w:rFonts w:cs="Times New Roman"/>
                <w:sz w:val="24"/>
                <w:szCs w:val="24"/>
                <w:u w:val="single"/>
              </w:rPr>
              <w:t>thực hiện theo nghị quyết của H</w:t>
            </w:r>
            <w:r w:rsidR="00FE0233" w:rsidRPr="00023D28">
              <w:rPr>
                <w:rFonts w:cs="Times New Roman"/>
                <w:sz w:val="24"/>
                <w:szCs w:val="24"/>
                <w:u w:val="single"/>
              </w:rPr>
              <w:t>ĐND</w:t>
            </w:r>
            <w:r w:rsidRPr="00023D28">
              <w:rPr>
                <w:rFonts w:cs="Times New Roman"/>
                <w:sz w:val="24"/>
                <w:szCs w:val="24"/>
                <w:u w:val="single"/>
              </w:rPr>
              <w:t xml:space="preserve"> tỉnh Đắk Lắk quy định mức chi chế độ công tác phí, chế độ chi hội nghị trên địa bàn tỉnh</w:t>
            </w:r>
            <w:r w:rsidRPr="00023D28">
              <w:rPr>
                <w:rFonts w:cs="Times New Roman"/>
                <w:sz w:val="24"/>
                <w:szCs w:val="24"/>
              </w:rPr>
              <w:t>.</w:t>
            </w:r>
          </w:p>
        </w:tc>
        <w:tc>
          <w:tcPr>
            <w:tcW w:w="2268" w:type="dxa"/>
            <w:tcBorders>
              <w:top w:val="dotted" w:sz="4" w:space="0" w:color="auto"/>
              <w:bottom w:val="single" w:sz="4" w:space="0" w:color="auto"/>
            </w:tcBorders>
          </w:tcPr>
          <w:p w14:paraId="5C59373F" w14:textId="25C2D1BE" w:rsidR="00750D37" w:rsidRPr="00023D28" w:rsidRDefault="005625F2" w:rsidP="00511CEB">
            <w:pPr>
              <w:spacing w:before="120" w:line="288" w:lineRule="auto"/>
              <w:jc w:val="center"/>
              <w:rPr>
                <w:rFonts w:cs="Times New Roman"/>
                <w:sz w:val="24"/>
                <w:szCs w:val="24"/>
              </w:rPr>
            </w:pPr>
            <w:r w:rsidRPr="00023D28">
              <w:rPr>
                <w:rFonts w:cs="Times New Roman"/>
                <w:sz w:val="24"/>
                <w:szCs w:val="24"/>
              </w:rPr>
              <w:lastRenderedPageBreak/>
              <w:t>Tương tự như khoản 1 Mục II nêu trên</w:t>
            </w:r>
            <w:r w:rsidR="00511CEB" w:rsidRPr="00023D28">
              <w:rPr>
                <w:rFonts w:cs="Times New Roman"/>
                <w:sz w:val="24"/>
                <w:szCs w:val="24"/>
              </w:rPr>
              <w:t>.</w:t>
            </w:r>
          </w:p>
        </w:tc>
      </w:tr>
      <w:tr w:rsidR="00023D28" w:rsidRPr="00023D28" w14:paraId="1557C503" w14:textId="77777777" w:rsidTr="005363CF">
        <w:tc>
          <w:tcPr>
            <w:tcW w:w="680" w:type="dxa"/>
            <w:tcBorders>
              <w:top w:val="single" w:sz="4" w:space="0" w:color="auto"/>
              <w:left w:val="single" w:sz="4" w:space="0" w:color="auto"/>
              <w:bottom w:val="dotted" w:sz="4" w:space="0" w:color="auto"/>
              <w:right w:val="single" w:sz="4" w:space="0" w:color="auto"/>
            </w:tcBorders>
            <w:vAlign w:val="center"/>
          </w:tcPr>
          <w:p w14:paraId="7950082E" w14:textId="4F7BBE62"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3</w:t>
            </w:r>
          </w:p>
        </w:tc>
        <w:tc>
          <w:tcPr>
            <w:tcW w:w="4253" w:type="dxa"/>
            <w:tcBorders>
              <w:top w:val="single" w:sz="4" w:space="0" w:color="auto"/>
              <w:left w:val="single" w:sz="4" w:space="0" w:color="auto"/>
              <w:bottom w:val="dotted" w:sz="4" w:space="0" w:color="auto"/>
              <w:right w:val="single" w:sz="4" w:space="0" w:color="auto"/>
            </w:tcBorders>
          </w:tcPr>
          <w:p w14:paraId="0E56BFCE" w14:textId="71062210" w:rsidR="00750D37" w:rsidRPr="00023D28" w:rsidRDefault="00750D37" w:rsidP="00407887">
            <w:pPr>
              <w:spacing w:before="120" w:line="288" w:lineRule="auto"/>
              <w:rPr>
                <w:rFonts w:cs="Times New Roman"/>
                <w:sz w:val="24"/>
                <w:szCs w:val="24"/>
              </w:rPr>
            </w:pPr>
            <w:r w:rsidRPr="00023D28">
              <w:rPr>
                <w:rFonts w:cs="Times New Roman"/>
                <w:b/>
                <w:bCs/>
                <w:i/>
                <w:iCs/>
                <w:sz w:val="24"/>
                <w:szCs w:val="24"/>
              </w:rPr>
              <w:t xml:space="preserve">Chi tổ chức họp báo, hội thảo, tọa đàm trao đổi kinh nghiệm </w:t>
            </w:r>
            <w:r w:rsidRPr="00023D28">
              <w:rPr>
                <w:rFonts w:cs="Times New Roman"/>
                <w:bCs/>
                <w:iCs/>
                <w:sz w:val="24"/>
                <w:szCs w:val="24"/>
              </w:rPr>
              <w:t xml:space="preserve">phổ biến, giáo dục pháp luật, chuẩn tiếp cận pháp luật và hòa giải ở cơ sở, giải pháp thực hiện chương trình, đề án, hoạt động của Hội đồng phối hợp phổ biến, giáo dục pháp luật </w:t>
            </w:r>
            <w:r w:rsidRPr="00023D28">
              <w:rPr>
                <w:rFonts w:cs="Times New Roman"/>
                <w:bCs/>
                <w:iCs/>
                <w:sz w:val="24"/>
                <w:szCs w:val="24"/>
                <w:u w:val="single"/>
              </w:rPr>
              <w:t>trung ương; bộ, cơ quan ngang bộ</w:t>
            </w:r>
            <w:r w:rsidRPr="00023D28">
              <w:rPr>
                <w:rFonts w:cs="Times New Roman"/>
                <w:bCs/>
                <w:iCs/>
                <w:sz w:val="24"/>
                <w:szCs w:val="24"/>
              </w:rPr>
              <w:t xml:space="preserve">; cấp tỉnh; </w:t>
            </w:r>
            <w:r w:rsidRPr="00023D28">
              <w:rPr>
                <w:rFonts w:cs="Times New Roman"/>
                <w:bCs/>
                <w:iCs/>
                <w:sz w:val="24"/>
                <w:szCs w:val="24"/>
                <w:u w:val="single"/>
              </w:rPr>
              <w:t>cấp huyện; Hội đồng đánh giá chuẩn tiếp cận pháp luật cấp huyện</w:t>
            </w:r>
            <w:r w:rsidRPr="00023D28">
              <w:rPr>
                <w:rFonts w:cs="Times New Roman"/>
                <w:bCs/>
                <w:iCs/>
                <w:sz w:val="24"/>
                <w:szCs w:val="24"/>
              </w:rPr>
              <w:t xml:space="preserve">, Ban chỉ đạo các chương trình, đề án về phổ biến, giáo dục pháp luật, chuẩn tiếp cận pháp luật và hòa giải ở cơ sở (bao gồm: Chi tổ chức các cuộc hội thảo, các phiên họp định kỳ, đột xuất của Hội đồng phối hợp phổ biến, giáo dục pháp luật, Tổ Thư ký giúp việc Hội đồng phối hợp phổ biến, giáo dục pháp luật, Ban chỉ đạo, họp tư vấn, thẩm định của Hội đồng đánh giá chuẩn tiếp cận pháp luật cấp huyện): </w:t>
            </w:r>
            <w:r w:rsidRPr="00023D28">
              <w:rPr>
                <w:rFonts w:cs="Times New Roman"/>
                <w:bCs/>
                <w:iCs/>
                <w:sz w:val="24"/>
                <w:szCs w:val="24"/>
                <w:u w:val="single"/>
              </w:rPr>
              <w:t>Nội dung và mức chi thực hiện theo quy định tại Thông tư số 03/2023/TT-BTC ngày 10</w:t>
            </w:r>
            <w:r w:rsidR="002C6DC3" w:rsidRPr="00023D28">
              <w:rPr>
                <w:rFonts w:cs="Times New Roman"/>
                <w:bCs/>
                <w:iCs/>
                <w:sz w:val="24"/>
                <w:szCs w:val="24"/>
                <w:u w:val="single"/>
              </w:rPr>
              <w:t>/</w:t>
            </w:r>
            <w:r w:rsidRPr="00023D28">
              <w:rPr>
                <w:rFonts w:cs="Times New Roman"/>
                <w:bCs/>
                <w:iCs/>
                <w:sz w:val="24"/>
                <w:szCs w:val="24"/>
                <w:u w:val="single"/>
              </w:rPr>
              <w:t>01</w:t>
            </w:r>
            <w:r w:rsidR="002C6DC3" w:rsidRPr="00023D28">
              <w:rPr>
                <w:rFonts w:cs="Times New Roman"/>
                <w:bCs/>
                <w:iCs/>
                <w:sz w:val="24"/>
                <w:szCs w:val="24"/>
                <w:u w:val="single"/>
              </w:rPr>
              <w:t>/</w:t>
            </w:r>
            <w:r w:rsidRPr="00023D28">
              <w:rPr>
                <w:rFonts w:cs="Times New Roman"/>
                <w:bCs/>
                <w:iCs/>
                <w:sz w:val="24"/>
                <w:szCs w:val="24"/>
                <w:u w:val="single"/>
              </w:rPr>
              <w:t xml:space="preserve">2023 của Bộ Tài chính quy định lập dự toán, quản </w:t>
            </w:r>
            <w:r w:rsidRPr="00023D28">
              <w:rPr>
                <w:rFonts w:cs="Times New Roman"/>
                <w:bCs/>
                <w:iCs/>
                <w:sz w:val="24"/>
                <w:szCs w:val="24"/>
                <w:u w:val="single"/>
              </w:rPr>
              <w:lastRenderedPageBreak/>
              <w:t>lý, sử dụng và quyết toán ngân sách nhà nước thực hiện nhiệm vụ khoa học và công nghệ.</w:t>
            </w:r>
          </w:p>
        </w:tc>
        <w:tc>
          <w:tcPr>
            <w:tcW w:w="4394" w:type="dxa"/>
            <w:tcBorders>
              <w:top w:val="single" w:sz="4" w:space="0" w:color="auto"/>
              <w:left w:val="single" w:sz="4" w:space="0" w:color="auto"/>
              <w:bottom w:val="dotted" w:sz="4" w:space="0" w:color="auto"/>
              <w:right w:val="single" w:sz="4" w:space="0" w:color="auto"/>
            </w:tcBorders>
          </w:tcPr>
          <w:p w14:paraId="3108F550" w14:textId="71D7F9D3" w:rsidR="00750D37" w:rsidRPr="00023D28" w:rsidRDefault="00750D37" w:rsidP="00407887">
            <w:pPr>
              <w:spacing w:before="120" w:line="288" w:lineRule="auto"/>
              <w:rPr>
                <w:rFonts w:cs="Times New Roman"/>
                <w:sz w:val="24"/>
                <w:szCs w:val="24"/>
                <w:shd w:val="clear" w:color="auto" w:fill="FFFFFF"/>
              </w:rPr>
            </w:pPr>
            <w:r w:rsidRPr="00023D28">
              <w:rPr>
                <w:rFonts w:cs="Times New Roman"/>
                <w:b/>
                <w:i/>
                <w:sz w:val="24"/>
                <w:szCs w:val="24"/>
                <w:shd w:val="clear" w:color="auto" w:fill="FFFFFF"/>
              </w:rPr>
              <w:lastRenderedPageBreak/>
              <w:t>Chi tổ chức họp báo, hội thảo, tọa đàm trao đổi kinh nghiệm</w:t>
            </w:r>
            <w:r w:rsidRPr="00023D28">
              <w:rPr>
                <w:rFonts w:cs="Times New Roman"/>
                <w:sz w:val="24"/>
                <w:szCs w:val="24"/>
                <w:shd w:val="clear" w:color="auto" w:fill="FFFFFF"/>
              </w:rPr>
              <w:t xml:space="preserve"> phổ biến, giáo dục pháp luật, chuẩn tiếp cận pháp luật và hòa giải ở cơ sở, giải pháp thực hiện chương trình, đề án, hoạt động của Hội đồng phối hợp phổ biến, giáo dục pháp luật tỉnh, </w:t>
            </w:r>
            <w:r w:rsidRPr="00023D28">
              <w:rPr>
                <w:rFonts w:cs="Times New Roman"/>
                <w:sz w:val="24"/>
                <w:szCs w:val="24"/>
                <w:u w:val="single"/>
                <w:shd w:val="clear" w:color="auto" w:fill="FFFFFF"/>
              </w:rPr>
              <w:t>cấp huyện; Hội đồng đánh giá chuẩn tiếp cận pháp luật cấp huyện</w:t>
            </w:r>
            <w:r w:rsidRPr="00023D28">
              <w:rPr>
                <w:rFonts w:cs="Times New Roman"/>
                <w:sz w:val="24"/>
                <w:szCs w:val="24"/>
                <w:shd w:val="clear" w:color="auto" w:fill="FFFFFF"/>
              </w:rPr>
              <w:t xml:space="preserve">, Ban chỉ đạo các chương trình, đề án về phổ biến, giáo dục pháp luật, chuẩn tiếp cận pháp luật và hòa giải ở cơ sở (bao gồm: chi tổ chức các cuộc hội thảo, các phiên họp định kỳ, đột xuất của Hội đồng phối hợp phổ biến, giáo dục pháp luật, Tổ Thư ký giúp việc Hội đồng phối hợp phổ biến, giáo dục pháp luật, Ban chỉ đạo, họp tư vấn, thẩm định của Hội đồng đánh giá chuẩn tiếp cận pháp luật cấp huyện): </w:t>
            </w:r>
            <w:r w:rsidRPr="00023D28">
              <w:rPr>
                <w:rFonts w:cs="Times New Roman"/>
                <w:sz w:val="24"/>
                <w:szCs w:val="24"/>
                <w:u w:val="single"/>
                <w:shd w:val="clear" w:color="auto" w:fill="FFFFFF"/>
              </w:rPr>
              <w:t>thực hiện theo Nghị quyết số 30/2023/NQ-HĐND ngày 07</w:t>
            </w:r>
            <w:r w:rsidR="0033756B" w:rsidRPr="00023D28">
              <w:rPr>
                <w:rFonts w:cs="Times New Roman"/>
                <w:sz w:val="24"/>
                <w:szCs w:val="24"/>
                <w:u w:val="single"/>
                <w:shd w:val="clear" w:color="auto" w:fill="FFFFFF"/>
              </w:rPr>
              <w:t>/</w:t>
            </w:r>
            <w:r w:rsidRPr="00023D28">
              <w:rPr>
                <w:rFonts w:cs="Times New Roman"/>
                <w:sz w:val="24"/>
                <w:szCs w:val="24"/>
                <w:u w:val="single"/>
                <w:shd w:val="clear" w:color="auto" w:fill="FFFFFF"/>
              </w:rPr>
              <w:t>12</w:t>
            </w:r>
            <w:r w:rsidR="0033756B" w:rsidRPr="00023D28">
              <w:rPr>
                <w:rFonts w:cs="Times New Roman"/>
                <w:sz w:val="24"/>
                <w:szCs w:val="24"/>
                <w:u w:val="single"/>
                <w:shd w:val="clear" w:color="auto" w:fill="FFFFFF"/>
              </w:rPr>
              <w:t>/</w:t>
            </w:r>
            <w:r w:rsidRPr="00023D28">
              <w:rPr>
                <w:rFonts w:cs="Times New Roman"/>
                <w:sz w:val="24"/>
                <w:szCs w:val="24"/>
                <w:u w:val="single"/>
                <w:shd w:val="clear" w:color="auto" w:fill="FFFFFF"/>
              </w:rPr>
              <w:t>2023 của H</w:t>
            </w:r>
            <w:r w:rsidR="0052381C" w:rsidRPr="00023D28">
              <w:rPr>
                <w:rFonts w:cs="Times New Roman"/>
                <w:sz w:val="24"/>
                <w:szCs w:val="24"/>
                <w:u w:val="single"/>
                <w:shd w:val="clear" w:color="auto" w:fill="FFFFFF"/>
              </w:rPr>
              <w:t>ĐND</w:t>
            </w:r>
            <w:r w:rsidRPr="00023D28">
              <w:rPr>
                <w:rFonts w:cs="Times New Roman"/>
                <w:sz w:val="24"/>
                <w:szCs w:val="24"/>
                <w:u w:val="single"/>
                <w:shd w:val="clear" w:color="auto" w:fill="FFFFFF"/>
              </w:rPr>
              <w:t xml:space="preserve"> tỉnh quy định định mức lập dự toán thực hiện nhiệm vụ khoa học và công nghệ </w:t>
            </w:r>
            <w:r w:rsidRPr="00023D28">
              <w:rPr>
                <w:rFonts w:cs="Times New Roman"/>
                <w:sz w:val="24"/>
                <w:szCs w:val="24"/>
                <w:u w:val="single"/>
                <w:shd w:val="clear" w:color="auto" w:fill="FFFFFF"/>
              </w:rPr>
              <w:lastRenderedPageBreak/>
              <w:t>cấp tỉnh, cấp cơ sở sử dụng ngân sách Nhà nước trên địa bàn tỉnh Đắk Lắk.</w:t>
            </w:r>
          </w:p>
        </w:tc>
        <w:tc>
          <w:tcPr>
            <w:tcW w:w="4394" w:type="dxa"/>
            <w:tcBorders>
              <w:top w:val="single" w:sz="4" w:space="0" w:color="auto"/>
              <w:left w:val="single" w:sz="4" w:space="0" w:color="auto"/>
              <w:bottom w:val="dotted" w:sz="4" w:space="0" w:color="auto"/>
              <w:right w:val="single" w:sz="4" w:space="0" w:color="auto"/>
            </w:tcBorders>
          </w:tcPr>
          <w:p w14:paraId="09A938B1" w14:textId="3360EEA6" w:rsidR="00750D37" w:rsidRPr="00023D28" w:rsidRDefault="00EA601F" w:rsidP="00407887">
            <w:pPr>
              <w:spacing w:before="120" w:line="288" w:lineRule="auto"/>
              <w:rPr>
                <w:rFonts w:cs="Times New Roman"/>
                <w:sz w:val="24"/>
                <w:szCs w:val="24"/>
                <w:shd w:val="clear" w:color="auto" w:fill="FFFFFF"/>
              </w:rPr>
            </w:pPr>
            <w:r w:rsidRPr="00023D28">
              <w:rPr>
                <w:rFonts w:cs="Times New Roman"/>
                <w:b/>
                <w:i/>
                <w:sz w:val="24"/>
                <w:szCs w:val="24"/>
                <w:shd w:val="clear" w:color="auto" w:fill="FFFFFF"/>
              </w:rPr>
              <w:lastRenderedPageBreak/>
              <w:t xml:space="preserve">Chi tổ chức họp báo, hội thảo, tọa đàm trao đổi kinh nghiệm </w:t>
            </w:r>
            <w:r w:rsidRPr="00023D28">
              <w:rPr>
                <w:rFonts w:cs="Times New Roman"/>
                <w:sz w:val="24"/>
                <w:szCs w:val="24"/>
                <w:shd w:val="clear" w:color="auto" w:fill="FFFFFF"/>
              </w:rPr>
              <w:t xml:space="preserve">phổ biến, giáo dục pháp luật, chuẩn tiếp cận pháp luật và hòa giải ở cơ sở, giải pháp thực hiện chương trình, đề án, hoạt động của Hội đồng phối hợp phổ biến, giáo dục pháp luật tỉnh, </w:t>
            </w:r>
            <w:r w:rsidRPr="00023D28">
              <w:rPr>
                <w:rFonts w:cs="Times New Roman"/>
                <w:sz w:val="24"/>
                <w:szCs w:val="24"/>
                <w:u w:val="single"/>
                <w:shd w:val="clear" w:color="auto" w:fill="FFFFFF"/>
              </w:rPr>
              <w:t>cấp xã</w:t>
            </w:r>
            <w:r w:rsidRPr="00023D28">
              <w:rPr>
                <w:rFonts w:cs="Times New Roman"/>
                <w:sz w:val="24"/>
                <w:szCs w:val="24"/>
                <w:shd w:val="clear" w:color="auto" w:fill="FFFFFF"/>
              </w:rPr>
              <w:t xml:space="preserve">, Ban chỉ đạo các chương trình, đề án về phổ biến, giáo dục pháp luật, chuẩn tiếp cận pháp luật và hòa giải ở cơ sở (bao gồm: chi tổ chức các cuộc hội thảo, các phiên họp định kỳ, đột xuất của Hội đồng phối hợp phổ biến, giáo dục pháp luật, Tổ Thư ký giúp việc Hội đồng phối hợp phổ biến, giáo dục pháp luật, Ban chỉ đạo): </w:t>
            </w:r>
            <w:r w:rsidRPr="00023D28">
              <w:rPr>
                <w:rFonts w:cs="Times New Roman"/>
                <w:sz w:val="24"/>
                <w:szCs w:val="24"/>
                <w:u w:val="single"/>
                <w:shd w:val="clear" w:color="auto" w:fill="FFFFFF"/>
              </w:rPr>
              <w:t>thực hiện theo Nghị quyết số 30/2023/NQ-HĐND ngày 07</w:t>
            </w:r>
            <w:r w:rsidR="001E7818" w:rsidRPr="00023D28">
              <w:rPr>
                <w:rFonts w:cs="Times New Roman"/>
                <w:sz w:val="24"/>
                <w:szCs w:val="24"/>
                <w:u w:val="single"/>
                <w:shd w:val="clear" w:color="auto" w:fill="FFFFFF"/>
              </w:rPr>
              <w:t>/</w:t>
            </w:r>
            <w:r w:rsidRPr="00023D28">
              <w:rPr>
                <w:rFonts w:cs="Times New Roman"/>
                <w:sz w:val="24"/>
                <w:szCs w:val="24"/>
                <w:u w:val="single"/>
                <w:shd w:val="clear" w:color="auto" w:fill="FFFFFF"/>
              </w:rPr>
              <w:t>12</w:t>
            </w:r>
            <w:r w:rsidR="001E7818" w:rsidRPr="00023D28">
              <w:rPr>
                <w:rFonts w:cs="Times New Roman"/>
                <w:sz w:val="24"/>
                <w:szCs w:val="24"/>
                <w:u w:val="single"/>
                <w:shd w:val="clear" w:color="auto" w:fill="FFFFFF"/>
              </w:rPr>
              <w:t>/</w:t>
            </w:r>
            <w:r w:rsidRPr="00023D28">
              <w:rPr>
                <w:rFonts w:cs="Times New Roman"/>
                <w:sz w:val="24"/>
                <w:szCs w:val="24"/>
                <w:u w:val="single"/>
                <w:shd w:val="clear" w:color="auto" w:fill="FFFFFF"/>
              </w:rPr>
              <w:t>2023 của H</w:t>
            </w:r>
            <w:r w:rsidR="00AA4D54" w:rsidRPr="00023D28">
              <w:rPr>
                <w:rFonts w:cs="Times New Roman"/>
                <w:sz w:val="24"/>
                <w:szCs w:val="24"/>
                <w:u w:val="single"/>
                <w:shd w:val="clear" w:color="auto" w:fill="FFFFFF"/>
              </w:rPr>
              <w:t>ĐND</w:t>
            </w:r>
            <w:r w:rsidRPr="00023D28">
              <w:rPr>
                <w:rFonts w:cs="Times New Roman"/>
                <w:sz w:val="24"/>
                <w:szCs w:val="24"/>
                <w:u w:val="single"/>
                <w:shd w:val="clear" w:color="auto" w:fill="FFFFFF"/>
              </w:rPr>
              <w:t xml:space="preserve"> tỉnh Đắk Lắk quy định định mức lập dự toán thực hiện nhiệm vụ khoa học và công nghệ cấp tỉnh, cấp cơ sở sử dụng ngân sách Nhà nước trên địa bàn tỉnh.</w:t>
            </w:r>
          </w:p>
        </w:tc>
        <w:tc>
          <w:tcPr>
            <w:tcW w:w="2268" w:type="dxa"/>
            <w:tcBorders>
              <w:top w:val="single" w:sz="4" w:space="0" w:color="auto"/>
              <w:left w:val="single" w:sz="4" w:space="0" w:color="auto"/>
              <w:bottom w:val="single" w:sz="4" w:space="0" w:color="auto"/>
              <w:right w:val="single" w:sz="4" w:space="0" w:color="auto"/>
            </w:tcBorders>
          </w:tcPr>
          <w:p w14:paraId="3CBB4BDB" w14:textId="03B79DC6" w:rsidR="001F7EFF" w:rsidRPr="00023D28" w:rsidRDefault="00EA601F" w:rsidP="00EA601F">
            <w:pPr>
              <w:spacing w:before="120" w:line="288" w:lineRule="auto"/>
              <w:rPr>
                <w:rFonts w:cs="Times New Roman"/>
                <w:sz w:val="24"/>
                <w:szCs w:val="24"/>
              </w:rPr>
            </w:pPr>
            <w:r w:rsidRPr="00023D28">
              <w:rPr>
                <w:rFonts w:cs="Times New Roman"/>
                <w:sz w:val="24"/>
                <w:szCs w:val="24"/>
              </w:rPr>
              <w:t xml:space="preserve">- </w:t>
            </w:r>
            <w:r w:rsidR="001F7EFF" w:rsidRPr="00023D28">
              <w:rPr>
                <w:rFonts w:cs="Times New Roman"/>
                <w:sz w:val="24"/>
                <w:szCs w:val="24"/>
              </w:rPr>
              <w:t xml:space="preserve">Dự thảo Nghị quyết bỏ các </w:t>
            </w:r>
            <w:r w:rsidR="00F574A8" w:rsidRPr="00023D28">
              <w:rPr>
                <w:rFonts w:cs="Times New Roman"/>
                <w:sz w:val="24"/>
                <w:szCs w:val="24"/>
              </w:rPr>
              <w:t xml:space="preserve">quy định về nội dung </w:t>
            </w:r>
            <w:r w:rsidR="001F7EFF" w:rsidRPr="00023D28">
              <w:rPr>
                <w:rFonts w:cs="Times New Roman"/>
                <w:sz w:val="24"/>
                <w:szCs w:val="24"/>
              </w:rPr>
              <w:t xml:space="preserve">chi, mức chi đối với cấp huyện để phù hợp với </w:t>
            </w:r>
            <w:r w:rsidR="003D1287" w:rsidRPr="00023D28">
              <w:rPr>
                <w:rFonts w:cs="Times New Roman"/>
                <w:sz w:val="24"/>
                <w:szCs w:val="24"/>
              </w:rPr>
              <w:t xml:space="preserve">thực hiện </w:t>
            </w:r>
            <w:r w:rsidR="001F7EFF" w:rsidRPr="00023D28">
              <w:rPr>
                <w:rFonts w:cs="Times New Roman"/>
                <w:sz w:val="24"/>
                <w:szCs w:val="24"/>
              </w:rPr>
              <w:t>chính quyền địa phương 02 cấp</w:t>
            </w:r>
            <w:r w:rsidR="00F574A8" w:rsidRPr="00023D28">
              <w:rPr>
                <w:rFonts w:cs="Times New Roman"/>
                <w:sz w:val="24"/>
                <w:szCs w:val="24"/>
              </w:rPr>
              <w:t xml:space="preserve"> hiện nay</w:t>
            </w:r>
            <w:r w:rsidR="001F7EFF" w:rsidRPr="00023D28">
              <w:rPr>
                <w:rFonts w:cs="Times New Roman"/>
                <w:sz w:val="24"/>
                <w:szCs w:val="24"/>
              </w:rPr>
              <w:t>.</w:t>
            </w:r>
            <w:r w:rsidR="00F574A8" w:rsidRPr="00023D28">
              <w:rPr>
                <w:rFonts w:cs="Times New Roman"/>
                <w:sz w:val="24"/>
                <w:szCs w:val="24"/>
              </w:rPr>
              <w:t xml:space="preserve"> </w:t>
            </w:r>
          </w:p>
          <w:p w14:paraId="60022F20" w14:textId="09CB8DD7" w:rsidR="0014702A" w:rsidRPr="00023D28" w:rsidRDefault="001F7EFF" w:rsidP="0014702A">
            <w:pPr>
              <w:spacing w:before="120" w:line="288" w:lineRule="auto"/>
              <w:rPr>
                <w:rFonts w:cs="Times New Roman"/>
                <w:sz w:val="24"/>
                <w:szCs w:val="24"/>
              </w:rPr>
            </w:pPr>
            <w:r w:rsidRPr="00023D28">
              <w:rPr>
                <w:rFonts w:cs="Times New Roman"/>
                <w:sz w:val="24"/>
                <w:szCs w:val="24"/>
              </w:rPr>
              <w:t xml:space="preserve">- </w:t>
            </w:r>
            <w:r w:rsidR="00A33509" w:rsidRPr="00023D28">
              <w:rPr>
                <w:rFonts w:cs="Times New Roman"/>
                <w:sz w:val="24"/>
                <w:szCs w:val="24"/>
              </w:rPr>
              <w:t>Dự thảo Nghị quyết b</w:t>
            </w:r>
            <w:r w:rsidRPr="00023D28">
              <w:rPr>
                <w:rFonts w:cs="Times New Roman"/>
                <w:sz w:val="24"/>
                <w:szCs w:val="24"/>
              </w:rPr>
              <w:t>ổ sung</w:t>
            </w:r>
            <w:r w:rsidR="0014702A" w:rsidRPr="00023D28">
              <w:rPr>
                <w:rFonts w:cs="Times New Roman"/>
                <w:sz w:val="24"/>
                <w:szCs w:val="24"/>
              </w:rPr>
              <w:t xml:space="preserve"> nội dung chi:</w:t>
            </w:r>
            <w:r w:rsidR="0014702A" w:rsidRPr="00023D28">
              <w:rPr>
                <w:kern w:val="2"/>
                <w:sz w:val="24"/>
                <w:szCs w:val="24"/>
              </w:rPr>
              <w:t xml:space="preserve"> tổ chức họp báo, hội thảo, tọa đàm trao đổi kinh nghiệm phổ biến, giáo dục pháp luật, chuẩn tiếp cận pháp luật và hòa giải ở cơ sở; giải pháp thực hiện chương trình, đề án, hoạt động của Hội đồng phối hợp phổ biến, giáo dục pháp luật </w:t>
            </w:r>
            <w:r w:rsidR="0014702A" w:rsidRPr="00023D28">
              <w:rPr>
                <w:kern w:val="2"/>
                <w:sz w:val="24"/>
                <w:szCs w:val="24"/>
              </w:rPr>
              <w:lastRenderedPageBreak/>
              <w:t>cấp xã, để</w:t>
            </w:r>
            <w:r w:rsidR="00EA601F" w:rsidRPr="00023D28">
              <w:rPr>
                <w:rFonts w:cs="Times New Roman"/>
                <w:sz w:val="24"/>
                <w:szCs w:val="24"/>
              </w:rPr>
              <w:t xml:space="preserve"> phù hợp với quy định tại Quyết định số 26/2025/QĐ-TTg và Quyết định số 27/2025/QĐ-TTg</w:t>
            </w:r>
            <w:r w:rsidR="0014702A" w:rsidRPr="00023D28">
              <w:rPr>
                <w:rFonts w:cs="Times New Roman"/>
                <w:sz w:val="24"/>
                <w:szCs w:val="24"/>
              </w:rPr>
              <w:t xml:space="preserve">. </w:t>
            </w:r>
          </w:p>
          <w:p w14:paraId="3BF0862A" w14:textId="48D26A4A" w:rsidR="00750D37" w:rsidRPr="00023D28" w:rsidRDefault="0014702A" w:rsidP="0014702A">
            <w:pPr>
              <w:spacing w:before="120" w:line="288" w:lineRule="auto"/>
            </w:pPr>
            <w:r w:rsidRPr="00023D28">
              <w:rPr>
                <w:rFonts w:cs="Times New Roman"/>
                <w:sz w:val="24"/>
                <w:szCs w:val="24"/>
              </w:rPr>
              <w:t xml:space="preserve">- Về </w:t>
            </w:r>
            <w:r w:rsidR="00A33509" w:rsidRPr="00023D28">
              <w:rPr>
                <w:rFonts w:cs="Times New Roman"/>
                <w:sz w:val="24"/>
                <w:szCs w:val="24"/>
              </w:rPr>
              <w:t>vi</w:t>
            </w:r>
            <w:r w:rsidR="00213607" w:rsidRPr="00023D28">
              <w:rPr>
                <w:rFonts w:cs="Times New Roman"/>
                <w:sz w:val="24"/>
                <w:szCs w:val="24"/>
              </w:rPr>
              <w:t>ện</w:t>
            </w:r>
            <w:r w:rsidR="00A33509" w:rsidRPr="00023D28">
              <w:rPr>
                <w:rFonts w:cs="Times New Roman"/>
                <w:sz w:val="24"/>
                <w:szCs w:val="24"/>
              </w:rPr>
              <w:t xml:space="preserve"> dẫn</w:t>
            </w:r>
            <w:r w:rsidRPr="00023D28">
              <w:rPr>
                <w:rFonts w:cs="Times New Roman"/>
                <w:sz w:val="24"/>
                <w:szCs w:val="24"/>
              </w:rPr>
              <w:t xml:space="preserve"> áp dụng: Căn cứ </w:t>
            </w:r>
            <w:r w:rsidR="00750D37" w:rsidRPr="00023D28">
              <w:rPr>
                <w:rFonts w:cs="Times New Roman"/>
                <w:sz w:val="24"/>
                <w:szCs w:val="24"/>
              </w:rPr>
              <w:t>Nghị quyết số 30/NQ-HĐND ngày 15/9/2025 của H</w:t>
            </w:r>
            <w:r w:rsidR="00A81E58" w:rsidRPr="00023D28">
              <w:rPr>
                <w:rFonts w:cs="Times New Roman"/>
                <w:sz w:val="24"/>
                <w:szCs w:val="24"/>
              </w:rPr>
              <w:t>ĐND</w:t>
            </w:r>
            <w:r w:rsidR="00750D37" w:rsidRPr="00023D28">
              <w:rPr>
                <w:rFonts w:cs="Times New Roman"/>
                <w:sz w:val="24"/>
                <w:szCs w:val="24"/>
              </w:rPr>
              <w:t xml:space="preserve"> tỉnh</w:t>
            </w:r>
            <w:r w:rsidRPr="00023D28">
              <w:rPr>
                <w:rFonts w:cs="Times New Roman"/>
                <w:sz w:val="24"/>
                <w:szCs w:val="24"/>
              </w:rPr>
              <w:t xml:space="preserve"> </w:t>
            </w:r>
            <w:r w:rsidRPr="00023D28">
              <w:rPr>
                <w:sz w:val="24"/>
                <w:szCs w:val="24"/>
              </w:rPr>
              <w:t>về việc áp dụng và bãi bỏ các Nghị quyết quy phạm pháp luật trong lĩnh vực khoa học và công nghệ do H</w:t>
            </w:r>
            <w:r w:rsidR="00A81E58" w:rsidRPr="00023D28">
              <w:rPr>
                <w:sz w:val="24"/>
                <w:szCs w:val="24"/>
              </w:rPr>
              <w:t>ĐND</w:t>
            </w:r>
            <w:r w:rsidRPr="00023D28">
              <w:rPr>
                <w:sz w:val="24"/>
                <w:szCs w:val="24"/>
              </w:rPr>
              <w:t xml:space="preserve"> tỉnh Đắk Lắk (cũ) và H</w:t>
            </w:r>
            <w:r w:rsidR="00A81E58" w:rsidRPr="00023D28">
              <w:rPr>
                <w:sz w:val="24"/>
                <w:szCs w:val="24"/>
              </w:rPr>
              <w:t>ĐND</w:t>
            </w:r>
            <w:r w:rsidRPr="00023D28">
              <w:rPr>
                <w:sz w:val="24"/>
                <w:szCs w:val="24"/>
              </w:rPr>
              <w:t xml:space="preserve"> tỉnh Phủ Yên (trước đây) ban hành trước sắp xếp tỉnh</w:t>
            </w:r>
            <w:r w:rsidR="00A33509" w:rsidRPr="00023D28">
              <w:rPr>
                <w:sz w:val="24"/>
                <w:szCs w:val="24"/>
              </w:rPr>
              <w:t>. T</w:t>
            </w:r>
            <w:r w:rsidRPr="00023D28">
              <w:rPr>
                <w:sz w:val="24"/>
                <w:szCs w:val="24"/>
              </w:rPr>
              <w:t>heo đó, dự thảo Ngh</w:t>
            </w:r>
            <w:r w:rsidR="00A33509" w:rsidRPr="00023D28">
              <w:rPr>
                <w:sz w:val="24"/>
                <w:szCs w:val="24"/>
              </w:rPr>
              <w:t>ị</w:t>
            </w:r>
            <w:r w:rsidRPr="00023D28">
              <w:rPr>
                <w:sz w:val="24"/>
                <w:szCs w:val="24"/>
              </w:rPr>
              <w:t xml:space="preserve"> quyết quy định</w:t>
            </w:r>
            <w:r w:rsidRPr="00023D28">
              <w:rPr>
                <w:rFonts w:cs="Times New Roman"/>
                <w:sz w:val="24"/>
                <w:szCs w:val="24"/>
                <w:shd w:val="clear" w:color="auto" w:fill="FFFFFF"/>
              </w:rPr>
              <w:t xml:space="preserve"> áp dụng thực hiện theo Nghị quyết số 30/2023/NQ-HĐND ngày 07</w:t>
            </w:r>
            <w:r w:rsidR="00025ADE" w:rsidRPr="00023D28">
              <w:rPr>
                <w:rFonts w:cs="Times New Roman"/>
                <w:sz w:val="24"/>
                <w:szCs w:val="24"/>
                <w:shd w:val="clear" w:color="auto" w:fill="FFFFFF"/>
              </w:rPr>
              <w:t>/</w:t>
            </w:r>
            <w:r w:rsidRPr="00023D28">
              <w:rPr>
                <w:rFonts w:cs="Times New Roman"/>
                <w:sz w:val="24"/>
                <w:szCs w:val="24"/>
                <w:shd w:val="clear" w:color="auto" w:fill="FFFFFF"/>
              </w:rPr>
              <w:t>12</w:t>
            </w:r>
            <w:r w:rsidR="00025ADE" w:rsidRPr="00023D28">
              <w:rPr>
                <w:rFonts w:cs="Times New Roman"/>
                <w:sz w:val="24"/>
                <w:szCs w:val="24"/>
                <w:shd w:val="clear" w:color="auto" w:fill="FFFFFF"/>
              </w:rPr>
              <w:t>/</w:t>
            </w:r>
            <w:r w:rsidRPr="00023D28">
              <w:rPr>
                <w:rFonts w:cs="Times New Roman"/>
                <w:sz w:val="24"/>
                <w:szCs w:val="24"/>
                <w:shd w:val="clear" w:color="auto" w:fill="FFFFFF"/>
              </w:rPr>
              <w:t>2023 của H</w:t>
            </w:r>
            <w:r w:rsidR="00A81E58" w:rsidRPr="00023D28">
              <w:rPr>
                <w:rFonts w:cs="Times New Roman"/>
                <w:sz w:val="24"/>
                <w:szCs w:val="24"/>
                <w:shd w:val="clear" w:color="auto" w:fill="FFFFFF"/>
              </w:rPr>
              <w:t>ĐND</w:t>
            </w:r>
            <w:r w:rsidRPr="00023D28">
              <w:rPr>
                <w:rFonts w:cs="Times New Roman"/>
                <w:sz w:val="24"/>
                <w:szCs w:val="24"/>
                <w:shd w:val="clear" w:color="auto" w:fill="FFFFFF"/>
              </w:rPr>
              <w:t xml:space="preserve"> tỉnh Đắk Lắk quy định định mức lập dự toán thực hiện </w:t>
            </w:r>
            <w:r w:rsidRPr="00023D28">
              <w:rPr>
                <w:rFonts w:cs="Times New Roman"/>
                <w:sz w:val="24"/>
                <w:szCs w:val="24"/>
                <w:shd w:val="clear" w:color="auto" w:fill="FFFFFF"/>
              </w:rPr>
              <w:lastRenderedPageBreak/>
              <w:t>nhiệm vụ khoa học và công nghệ cấp tỉnh, cấp cơ sở sử dụng ngân sách Nhà nước trên địa bàn tỉnh.</w:t>
            </w:r>
          </w:p>
        </w:tc>
      </w:tr>
      <w:tr w:rsidR="00023D28" w:rsidRPr="00023D28" w14:paraId="0E538E98" w14:textId="77777777" w:rsidTr="005363CF">
        <w:tc>
          <w:tcPr>
            <w:tcW w:w="680" w:type="dxa"/>
            <w:tcBorders>
              <w:top w:val="dotted" w:sz="4" w:space="0" w:color="auto"/>
              <w:left w:val="single" w:sz="4" w:space="0" w:color="auto"/>
              <w:bottom w:val="single" w:sz="4" w:space="0" w:color="auto"/>
              <w:right w:val="single" w:sz="4" w:space="0" w:color="auto"/>
            </w:tcBorders>
          </w:tcPr>
          <w:p w14:paraId="3752393D" w14:textId="4EE56413" w:rsidR="00750D37" w:rsidRPr="00023D28" w:rsidRDefault="00750D37" w:rsidP="00407887">
            <w:pPr>
              <w:spacing w:before="120" w:line="288" w:lineRule="auto"/>
              <w:jc w:val="center"/>
              <w:rPr>
                <w:rFonts w:cs="Times New Roman"/>
                <w:sz w:val="24"/>
                <w:szCs w:val="24"/>
              </w:rPr>
            </w:pPr>
          </w:p>
        </w:tc>
        <w:tc>
          <w:tcPr>
            <w:tcW w:w="4253" w:type="dxa"/>
            <w:tcBorders>
              <w:top w:val="dotted" w:sz="4" w:space="0" w:color="auto"/>
              <w:left w:val="single" w:sz="4" w:space="0" w:color="auto"/>
              <w:bottom w:val="single" w:sz="4" w:space="0" w:color="auto"/>
              <w:right w:val="single" w:sz="4" w:space="0" w:color="auto"/>
            </w:tcBorders>
          </w:tcPr>
          <w:p w14:paraId="686ABC23" w14:textId="5CB3248E" w:rsidR="00750D37" w:rsidRPr="00023D28" w:rsidRDefault="00750D37" w:rsidP="00407887">
            <w:pPr>
              <w:spacing w:before="120" w:line="288" w:lineRule="auto"/>
              <w:rPr>
                <w:rFonts w:cs="Times New Roman"/>
                <w:sz w:val="24"/>
                <w:szCs w:val="24"/>
              </w:rPr>
            </w:pPr>
            <w:r w:rsidRPr="00023D28">
              <w:rPr>
                <w:rFonts w:cs="Times New Roman"/>
                <w:bCs/>
                <w:i/>
                <w:iCs/>
                <w:sz w:val="24"/>
                <w:szCs w:val="24"/>
              </w:rPr>
              <w:t>Chi tổ chức cuộc họp đánh giá đạt chuẩn tiếp cận pháp luật của cấp xã</w:t>
            </w:r>
            <w:r w:rsidRPr="00023D28">
              <w:rPr>
                <w:rFonts w:cs="Times New Roman"/>
                <w:sz w:val="24"/>
                <w:szCs w:val="24"/>
              </w:rPr>
              <w:t xml:space="preserve">: Nội dung và mức chi chủ trì và các thành viên tham dự </w:t>
            </w:r>
            <w:r w:rsidRPr="00023D28">
              <w:rPr>
                <w:rFonts w:cs="Times New Roman"/>
                <w:sz w:val="24"/>
                <w:szCs w:val="24"/>
                <w:u w:val="single"/>
              </w:rPr>
              <w:t>thực hiện theo quy định tại </w:t>
            </w:r>
            <w:bookmarkStart w:id="7" w:name="dc_3"/>
            <w:r w:rsidRPr="00023D28">
              <w:rPr>
                <w:rFonts w:cs="Times New Roman"/>
                <w:sz w:val="24"/>
                <w:szCs w:val="24"/>
                <w:u w:val="single"/>
              </w:rPr>
              <w:t>điểm a khoản 6 Điều 4 Thông tư số 338/2016/TT-BTC</w:t>
            </w:r>
            <w:bookmarkEnd w:id="7"/>
            <w:r w:rsidRPr="00023D28">
              <w:rPr>
                <w:rFonts w:cs="Times New Roman"/>
                <w:sz w:val="24"/>
                <w:szCs w:val="24"/>
                <w:u w:val="single"/>
              </w:rPr>
              <w:t> ngày 28</w:t>
            </w:r>
            <w:r w:rsidR="00F509EC" w:rsidRPr="00023D28">
              <w:rPr>
                <w:rFonts w:cs="Times New Roman"/>
                <w:sz w:val="24"/>
                <w:szCs w:val="24"/>
                <w:u w:val="single"/>
              </w:rPr>
              <w:t>/</w:t>
            </w:r>
            <w:r w:rsidRPr="00023D28">
              <w:rPr>
                <w:rFonts w:cs="Times New Roman"/>
                <w:sz w:val="24"/>
                <w:szCs w:val="24"/>
                <w:u w:val="single"/>
              </w:rPr>
              <w:t>12</w:t>
            </w:r>
            <w:r w:rsidR="00F509EC" w:rsidRPr="00023D28">
              <w:rPr>
                <w:rFonts w:cs="Times New Roman"/>
                <w:sz w:val="24"/>
                <w:szCs w:val="24"/>
                <w:u w:val="single"/>
              </w:rPr>
              <w:t>/</w:t>
            </w:r>
            <w:r w:rsidRPr="00023D28">
              <w:rPr>
                <w:rFonts w:cs="Times New Roman"/>
                <w:sz w:val="24"/>
                <w:szCs w:val="24"/>
                <w:u w:val="single"/>
              </w:rPr>
              <w:t>2016 của Bộ Tài chính quy định lập dự toán, quản lý, sử dụng và quyết toán kinh phí ngân sách nhà nước bảo đảm cho công tác xây dựng văn bản quy phạm pháp luật và hoàn thiện hệ thống pháp luật (được sửa đổi, bổ sung tại </w:t>
            </w:r>
            <w:bookmarkStart w:id="8" w:name="dc_4"/>
            <w:r w:rsidRPr="00023D28">
              <w:rPr>
                <w:rFonts w:cs="Times New Roman"/>
                <w:sz w:val="24"/>
                <w:szCs w:val="24"/>
                <w:u w:val="single"/>
              </w:rPr>
              <w:t>khoản 2 Điều 1 Thông tư số 42/2022/TT-BTC</w:t>
            </w:r>
            <w:bookmarkEnd w:id="8"/>
            <w:r w:rsidRPr="00023D28">
              <w:rPr>
                <w:rFonts w:cs="Times New Roman"/>
                <w:sz w:val="24"/>
                <w:szCs w:val="24"/>
                <w:u w:val="single"/>
              </w:rPr>
              <w:t> ngày 06</w:t>
            </w:r>
            <w:r w:rsidR="00F509EC" w:rsidRPr="00023D28">
              <w:rPr>
                <w:rFonts w:cs="Times New Roman"/>
                <w:sz w:val="24"/>
                <w:szCs w:val="24"/>
                <w:u w:val="single"/>
              </w:rPr>
              <w:t>/</w:t>
            </w:r>
            <w:r w:rsidRPr="00023D28">
              <w:rPr>
                <w:rFonts w:cs="Times New Roman"/>
                <w:sz w:val="24"/>
                <w:szCs w:val="24"/>
                <w:u w:val="single"/>
              </w:rPr>
              <w:t>7</w:t>
            </w:r>
            <w:r w:rsidR="00F509EC" w:rsidRPr="00023D28">
              <w:rPr>
                <w:rFonts w:cs="Times New Roman"/>
                <w:sz w:val="24"/>
                <w:szCs w:val="24"/>
                <w:u w:val="single"/>
              </w:rPr>
              <w:t>/</w:t>
            </w:r>
            <w:r w:rsidRPr="00023D28">
              <w:rPr>
                <w:rFonts w:cs="Times New Roman"/>
                <w:sz w:val="24"/>
                <w:szCs w:val="24"/>
                <w:u w:val="single"/>
              </w:rPr>
              <w:t>2022 của Bộ Tài chính sửa đổi, bổ sung một số điều của Thông tư số </w:t>
            </w:r>
            <w:bookmarkStart w:id="9" w:name="tvpllink_ztrmnrhrwr"/>
            <w:r w:rsidRPr="00023D28">
              <w:rPr>
                <w:rFonts w:cs="Times New Roman"/>
                <w:sz w:val="24"/>
                <w:szCs w:val="24"/>
                <w:u w:val="single"/>
              </w:rPr>
              <w:fldChar w:fldCharType="begin"/>
            </w:r>
            <w:r w:rsidRPr="00023D28">
              <w:rPr>
                <w:rFonts w:cs="Times New Roman"/>
                <w:sz w:val="24"/>
                <w:szCs w:val="24"/>
                <w:u w:val="single"/>
              </w:rPr>
              <w:instrText xml:space="preserve"> HYPERLINK "https://thuvienphapluat.vn/van-ban/Tai-chinh-nha-nuoc/Thong-tu-338-2016-TT-BTC-lap-du-toan-kinh-phi-ngan-sach-xay-dung-van-ban-quy-pham-phap-luat-316082.aspx" \t "_blank" </w:instrText>
            </w:r>
            <w:r w:rsidRPr="00023D28">
              <w:rPr>
                <w:rFonts w:cs="Times New Roman"/>
                <w:sz w:val="24"/>
                <w:szCs w:val="24"/>
                <w:u w:val="single"/>
              </w:rPr>
              <w:fldChar w:fldCharType="separate"/>
            </w:r>
            <w:r w:rsidRPr="00023D28">
              <w:rPr>
                <w:rFonts w:cs="Times New Roman"/>
                <w:sz w:val="24"/>
                <w:szCs w:val="24"/>
                <w:u w:val="single"/>
              </w:rPr>
              <w:t>338/2016/TT-BTC</w:t>
            </w:r>
            <w:r w:rsidRPr="00023D28">
              <w:rPr>
                <w:rFonts w:cs="Times New Roman"/>
                <w:sz w:val="24"/>
                <w:szCs w:val="24"/>
                <w:u w:val="single"/>
              </w:rPr>
              <w:fldChar w:fldCharType="end"/>
            </w:r>
            <w:bookmarkEnd w:id="9"/>
            <w:r w:rsidRPr="00023D28">
              <w:rPr>
                <w:rFonts w:cs="Times New Roman"/>
                <w:sz w:val="24"/>
                <w:szCs w:val="24"/>
                <w:u w:val="single"/>
              </w:rPr>
              <w:t> ngày 28</w:t>
            </w:r>
            <w:r w:rsidR="00F509EC" w:rsidRPr="00023D28">
              <w:rPr>
                <w:rFonts w:cs="Times New Roman"/>
                <w:sz w:val="24"/>
                <w:szCs w:val="24"/>
                <w:u w:val="single"/>
              </w:rPr>
              <w:t>/</w:t>
            </w:r>
            <w:r w:rsidRPr="00023D28">
              <w:rPr>
                <w:rFonts w:cs="Times New Roman"/>
                <w:sz w:val="24"/>
                <w:szCs w:val="24"/>
                <w:u w:val="single"/>
              </w:rPr>
              <w:t>12</w:t>
            </w:r>
            <w:r w:rsidR="00F509EC" w:rsidRPr="00023D28">
              <w:rPr>
                <w:rFonts w:cs="Times New Roman"/>
                <w:sz w:val="24"/>
                <w:szCs w:val="24"/>
                <w:u w:val="single"/>
              </w:rPr>
              <w:t>/</w:t>
            </w:r>
            <w:r w:rsidRPr="00023D28">
              <w:rPr>
                <w:rFonts w:cs="Times New Roman"/>
                <w:sz w:val="24"/>
                <w:szCs w:val="24"/>
                <w:u w:val="single"/>
              </w:rPr>
              <w:t>2016 của Bộ Tài chính quy định lập dự toán, quản lý, sử dụng và quyết toán kinh phí ngân sách nhà nước bảo đảm cho công tác xây dựng văn bản quy phạm pháp luật và hoàn thiện hệ thống pháp luật)</w:t>
            </w:r>
            <w:r w:rsidRPr="00023D28">
              <w:rPr>
                <w:rFonts w:cs="Times New Roman"/>
                <w:sz w:val="24"/>
                <w:szCs w:val="24"/>
              </w:rPr>
              <w:t>.</w:t>
            </w:r>
          </w:p>
        </w:tc>
        <w:tc>
          <w:tcPr>
            <w:tcW w:w="4394" w:type="dxa"/>
            <w:tcBorders>
              <w:top w:val="dotted" w:sz="4" w:space="0" w:color="auto"/>
              <w:left w:val="single" w:sz="4" w:space="0" w:color="auto"/>
              <w:bottom w:val="single" w:sz="4" w:space="0" w:color="auto"/>
              <w:right w:val="single" w:sz="4" w:space="0" w:color="auto"/>
            </w:tcBorders>
          </w:tcPr>
          <w:p w14:paraId="2F9FC46D" w14:textId="77777777" w:rsidR="00750D37" w:rsidRPr="00023D28" w:rsidRDefault="00750D37" w:rsidP="00407887">
            <w:pPr>
              <w:spacing w:before="120" w:line="288" w:lineRule="auto"/>
              <w:rPr>
                <w:rFonts w:cs="Times New Roman"/>
                <w:sz w:val="24"/>
                <w:szCs w:val="24"/>
              </w:rPr>
            </w:pPr>
            <w:r w:rsidRPr="00023D28">
              <w:rPr>
                <w:rFonts w:cs="Times New Roman"/>
                <w:i/>
                <w:sz w:val="24"/>
                <w:szCs w:val="24"/>
              </w:rPr>
              <w:t>Chi tổ chức cuộc họp đánh giá đạt chuẩn tiếp cận pháp luật của cấp xã</w:t>
            </w:r>
            <w:r w:rsidRPr="00023D28">
              <w:rPr>
                <w:rFonts w:cs="Times New Roman"/>
                <w:sz w:val="24"/>
                <w:szCs w:val="24"/>
              </w:rPr>
              <w:t>:</w:t>
            </w:r>
          </w:p>
          <w:p w14:paraId="5A9AB69B" w14:textId="77777777" w:rsidR="00750D37" w:rsidRPr="00023D28" w:rsidRDefault="00750D37" w:rsidP="00407887">
            <w:pPr>
              <w:spacing w:before="120" w:line="288" w:lineRule="auto"/>
              <w:rPr>
                <w:rFonts w:cs="Times New Roman"/>
                <w:sz w:val="24"/>
                <w:szCs w:val="24"/>
              </w:rPr>
            </w:pPr>
            <w:r w:rsidRPr="00023D28">
              <w:rPr>
                <w:rFonts w:cs="Times New Roman"/>
                <w:sz w:val="24"/>
                <w:szCs w:val="24"/>
              </w:rPr>
              <w:t>- Chủ trì: 150.000 đồng/người/buổi;</w:t>
            </w:r>
          </w:p>
          <w:p w14:paraId="61C088E4" w14:textId="778F7263" w:rsidR="00750D37" w:rsidRPr="00023D28" w:rsidRDefault="00750D37" w:rsidP="00407887">
            <w:pPr>
              <w:spacing w:before="120" w:line="288" w:lineRule="auto"/>
              <w:rPr>
                <w:rFonts w:cs="Times New Roman"/>
                <w:sz w:val="24"/>
                <w:szCs w:val="24"/>
              </w:rPr>
            </w:pPr>
            <w:r w:rsidRPr="00023D28">
              <w:rPr>
                <w:rFonts w:cs="Times New Roman"/>
                <w:sz w:val="24"/>
                <w:szCs w:val="24"/>
              </w:rPr>
              <w:t>- Thành viên tham dự: 100.000 đồng/người/buổi.</w:t>
            </w:r>
          </w:p>
        </w:tc>
        <w:tc>
          <w:tcPr>
            <w:tcW w:w="4394" w:type="dxa"/>
            <w:tcBorders>
              <w:top w:val="dotted" w:sz="4" w:space="0" w:color="auto"/>
              <w:left w:val="single" w:sz="4" w:space="0" w:color="auto"/>
              <w:bottom w:val="single" w:sz="4" w:space="0" w:color="auto"/>
              <w:right w:val="single" w:sz="4" w:space="0" w:color="auto"/>
            </w:tcBorders>
          </w:tcPr>
          <w:p w14:paraId="4F7D6106" w14:textId="77777777" w:rsidR="00DB02DE" w:rsidRPr="00023D28" w:rsidRDefault="00DB02DE" w:rsidP="00DB02DE">
            <w:pPr>
              <w:spacing w:before="120" w:line="288" w:lineRule="auto"/>
              <w:rPr>
                <w:rFonts w:cs="Times New Roman"/>
                <w:i/>
                <w:sz w:val="24"/>
                <w:szCs w:val="24"/>
              </w:rPr>
            </w:pPr>
            <w:r w:rsidRPr="00023D28">
              <w:rPr>
                <w:rFonts w:cs="Times New Roman"/>
                <w:i/>
                <w:sz w:val="24"/>
                <w:szCs w:val="24"/>
              </w:rPr>
              <w:t>Chi tổ chức cuộc họp đánh giá đạt chuẩn tiếp cận pháp luật của cấp xã:</w:t>
            </w:r>
          </w:p>
          <w:p w14:paraId="17FFFBE6" w14:textId="77777777" w:rsidR="00DB02DE" w:rsidRPr="00023D28" w:rsidRDefault="00DB02DE" w:rsidP="00DB02DE">
            <w:pPr>
              <w:spacing w:before="120" w:line="288" w:lineRule="auto"/>
              <w:rPr>
                <w:rFonts w:cs="Times New Roman"/>
                <w:sz w:val="24"/>
                <w:szCs w:val="24"/>
              </w:rPr>
            </w:pPr>
            <w:r w:rsidRPr="00023D28">
              <w:rPr>
                <w:rFonts w:cs="Times New Roman"/>
                <w:sz w:val="24"/>
                <w:szCs w:val="24"/>
              </w:rPr>
              <w:t>- Chủ trì: 150.000 đồng/người/cuộc họp;</w:t>
            </w:r>
          </w:p>
          <w:p w14:paraId="5778F356" w14:textId="526F5C6D" w:rsidR="00750D37" w:rsidRPr="00023D28" w:rsidRDefault="00DB02DE" w:rsidP="00DB02DE">
            <w:pPr>
              <w:pStyle w:val="NormalWeb"/>
              <w:shd w:val="clear" w:color="auto" w:fill="FFFFFF"/>
              <w:spacing w:before="120" w:beforeAutospacing="0" w:after="120" w:afterAutospacing="0" w:line="288" w:lineRule="auto"/>
              <w:jc w:val="both"/>
            </w:pPr>
            <w:r w:rsidRPr="00023D28">
              <w:t>- Các thành viên tham dự: 100.000 đồng/người/cuộc họp.</w:t>
            </w:r>
          </w:p>
        </w:tc>
        <w:tc>
          <w:tcPr>
            <w:tcW w:w="2268" w:type="dxa"/>
            <w:tcBorders>
              <w:top w:val="single" w:sz="4" w:space="0" w:color="auto"/>
              <w:left w:val="single" w:sz="4" w:space="0" w:color="auto"/>
              <w:bottom w:val="single" w:sz="4" w:space="0" w:color="auto"/>
              <w:right w:val="single" w:sz="4" w:space="0" w:color="auto"/>
            </w:tcBorders>
          </w:tcPr>
          <w:p w14:paraId="561C14B7" w14:textId="36C90F4F" w:rsidR="00722C86" w:rsidRPr="00023D28" w:rsidRDefault="00207CAF" w:rsidP="00207CAF">
            <w:pPr>
              <w:spacing w:before="120" w:line="288" w:lineRule="auto"/>
              <w:rPr>
                <w:rFonts w:cs="Times New Roman"/>
                <w:sz w:val="24"/>
                <w:szCs w:val="24"/>
              </w:rPr>
            </w:pPr>
            <w:r w:rsidRPr="00023D28">
              <w:rPr>
                <w:rFonts w:cs="Times New Roman"/>
                <w:sz w:val="24"/>
                <w:szCs w:val="24"/>
              </w:rPr>
              <w:t>Theo quy định tại khoản 2 Điều 6 Quyết định số 27/2025/QĐ-TTg, UBND cấp xã tổ chức họp, đánh giá kết quả thực hiện và mức độ đạt của từng tiêu chí, chỉ tiêu tiếp cận pháp luật. Vì vậy, nội dung chi, mức chi nhiệm vụ này tiếp tục g</w:t>
            </w:r>
            <w:r w:rsidR="00C83D91" w:rsidRPr="00023D28">
              <w:rPr>
                <w:rFonts w:cs="Times New Roman"/>
                <w:sz w:val="24"/>
                <w:szCs w:val="24"/>
              </w:rPr>
              <w:t>iữ nguyên như Nghị quyết số 11/2024/NQ-HĐND</w:t>
            </w:r>
            <w:r w:rsidR="0014702A" w:rsidRPr="00023D28">
              <w:rPr>
                <w:rFonts w:cs="Times New Roman"/>
                <w:sz w:val="24"/>
                <w:szCs w:val="24"/>
              </w:rPr>
              <w:t xml:space="preserve">. </w:t>
            </w:r>
          </w:p>
        </w:tc>
      </w:tr>
      <w:tr w:rsidR="00023D28" w:rsidRPr="00023D28" w14:paraId="003D8FB7"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2ACD7E7C" w14:textId="54BF09E4"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tcPr>
          <w:p w14:paraId="287A2142" w14:textId="14502D95" w:rsidR="00750D37" w:rsidRPr="00023D28" w:rsidRDefault="00750D37" w:rsidP="00407887">
            <w:pPr>
              <w:spacing w:before="120" w:line="288" w:lineRule="auto"/>
              <w:rPr>
                <w:rFonts w:cs="Times New Roman"/>
                <w:sz w:val="24"/>
                <w:szCs w:val="24"/>
              </w:rPr>
            </w:pPr>
            <w:r w:rsidRPr="00023D28">
              <w:rPr>
                <w:rFonts w:cs="Times New Roman"/>
                <w:b/>
                <w:bCs/>
                <w:i/>
                <w:iCs/>
                <w:sz w:val="24"/>
                <w:szCs w:val="24"/>
              </w:rPr>
              <w:t>Chi ứng dụng công nghệ thông tin</w:t>
            </w:r>
            <w:r w:rsidRPr="00023D28">
              <w:rPr>
                <w:rFonts w:cs="Times New Roman"/>
                <w:sz w:val="24"/>
                <w:szCs w:val="24"/>
              </w:rPr>
              <w:t xml:space="preserve"> </w:t>
            </w:r>
            <w:r w:rsidRPr="00023D28">
              <w:rPr>
                <w:rFonts w:cs="Times New Roman"/>
                <w:b/>
                <w:bCs/>
                <w:i/>
                <w:iCs/>
                <w:sz w:val="24"/>
                <w:szCs w:val="24"/>
              </w:rPr>
              <w:t xml:space="preserve">trong công tác phổ biến, giáo dục pháp luật, chuẩn tiếp cận pháp luật và hòa giải ở cơ </w:t>
            </w:r>
            <w:r w:rsidRPr="00023D28">
              <w:rPr>
                <w:rFonts w:cs="Times New Roman"/>
                <w:b/>
                <w:bCs/>
                <w:i/>
                <w:iCs/>
                <w:sz w:val="24"/>
                <w:szCs w:val="24"/>
              </w:rPr>
              <w:lastRenderedPageBreak/>
              <w:t>sở;</w:t>
            </w:r>
            <w:r w:rsidRPr="00023D28">
              <w:rPr>
                <w:rFonts w:cs="Times New Roman"/>
                <w:sz w:val="24"/>
                <w:szCs w:val="24"/>
              </w:rPr>
              <w:t xml:space="preserve"> đăng tải thông tin pháp luật, các thông tin khác về hoạt động xây dựng và thực hiện pháp luật, hỏi đáp pháp luật cần thiết cho người dân trên cổng/trang thông tin điện tử sử dụng từ nguồn kinh phí chi thường xuyên; xây dựng và vận hành Tủ sách pháp luật điện tử quốc gia, các dự án, đề án, chương trình ứng dụng công nghệ thông tin, kỹ thuật số, mạng xã hội trong công tác phổ biến, giáo dục pháp luật, chuẩn tiếp cận pháp luật và hòa giải ở cơ sở theo chương trình, dự án, kế hoạch được cấp có thẩm quyền phê duyệt: </w:t>
            </w:r>
            <w:r w:rsidRPr="00023D28">
              <w:rPr>
                <w:rFonts w:cs="Times New Roman"/>
                <w:sz w:val="24"/>
                <w:szCs w:val="24"/>
                <w:u w:val="single"/>
              </w:rPr>
              <w:t>Thực hiện theo quy định tại Nghị định số </w:t>
            </w:r>
            <w:bookmarkStart w:id="10" w:name="tvpllink_cvbozmolug"/>
            <w:r w:rsidRPr="00023D28">
              <w:rPr>
                <w:rFonts w:cs="Times New Roman"/>
                <w:sz w:val="24"/>
                <w:szCs w:val="24"/>
                <w:u w:val="single"/>
              </w:rPr>
              <w:fldChar w:fldCharType="begin"/>
            </w:r>
            <w:r w:rsidRPr="00023D28">
              <w:rPr>
                <w:rFonts w:cs="Times New Roman"/>
                <w:sz w:val="24"/>
                <w:szCs w:val="24"/>
                <w:u w:val="single"/>
              </w:rPr>
              <w:instrText xml:space="preserve"> HYPERLINK "https://thuvienphapluat.vn/van-ban/Cong-nghe-thong-tin/Nghi-dinh-73-2019-ND-CP-quan-ly-dau-tu-ung-dung-cong-nghe-thong-tin-su-dung-nguon-von-ngan-sach-423247.aspx" \t "_blank" </w:instrText>
            </w:r>
            <w:r w:rsidRPr="00023D28">
              <w:rPr>
                <w:rFonts w:cs="Times New Roman"/>
                <w:sz w:val="24"/>
                <w:szCs w:val="24"/>
                <w:u w:val="single"/>
              </w:rPr>
              <w:fldChar w:fldCharType="separate"/>
            </w:r>
            <w:r w:rsidRPr="00023D28">
              <w:rPr>
                <w:rFonts w:cs="Times New Roman"/>
                <w:sz w:val="24"/>
                <w:szCs w:val="24"/>
                <w:u w:val="single"/>
              </w:rPr>
              <w:t>73/2019/NĐ-CP</w:t>
            </w:r>
            <w:r w:rsidRPr="00023D28">
              <w:rPr>
                <w:rFonts w:cs="Times New Roman"/>
                <w:sz w:val="24"/>
                <w:szCs w:val="24"/>
                <w:u w:val="single"/>
              </w:rPr>
              <w:fldChar w:fldCharType="end"/>
            </w:r>
            <w:bookmarkEnd w:id="10"/>
            <w:r w:rsidRPr="00023D28">
              <w:rPr>
                <w:rFonts w:cs="Times New Roman"/>
                <w:sz w:val="24"/>
                <w:szCs w:val="24"/>
                <w:u w:val="single"/>
              </w:rPr>
              <w:t> ngày 05</w:t>
            </w:r>
            <w:r w:rsidR="00F509EC" w:rsidRPr="00023D28">
              <w:rPr>
                <w:rFonts w:cs="Times New Roman"/>
                <w:sz w:val="24"/>
                <w:szCs w:val="24"/>
                <w:u w:val="single"/>
              </w:rPr>
              <w:t>/</w:t>
            </w:r>
            <w:r w:rsidRPr="00023D28">
              <w:rPr>
                <w:rFonts w:cs="Times New Roman"/>
                <w:sz w:val="24"/>
                <w:szCs w:val="24"/>
                <w:u w:val="single"/>
              </w:rPr>
              <w:t>9</w:t>
            </w:r>
            <w:r w:rsidR="00F509EC" w:rsidRPr="00023D28">
              <w:rPr>
                <w:rFonts w:cs="Times New Roman"/>
                <w:sz w:val="24"/>
                <w:szCs w:val="24"/>
                <w:u w:val="single"/>
              </w:rPr>
              <w:t>/</w:t>
            </w:r>
            <w:r w:rsidRPr="00023D28">
              <w:rPr>
                <w:rFonts w:cs="Times New Roman"/>
                <w:sz w:val="24"/>
                <w:szCs w:val="24"/>
                <w:u w:val="single"/>
              </w:rPr>
              <w:t>2019 của Chính phủ quy định quản lý đầu tư ứng dụng công nghệ thông tin sử dụng nguồn vốn ngân sách nhà nước và quy định của pháp luật có liên quan; các định mức kinh tế - kỹ thuật trong lĩnh vực thông tin và truyền thông.</w:t>
            </w:r>
          </w:p>
        </w:tc>
        <w:tc>
          <w:tcPr>
            <w:tcW w:w="4394" w:type="dxa"/>
            <w:tcBorders>
              <w:top w:val="single" w:sz="4" w:space="0" w:color="auto"/>
              <w:left w:val="single" w:sz="4" w:space="0" w:color="auto"/>
              <w:bottom w:val="single" w:sz="4" w:space="0" w:color="auto"/>
              <w:right w:val="single" w:sz="4" w:space="0" w:color="auto"/>
            </w:tcBorders>
          </w:tcPr>
          <w:p w14:paraId="705A9C04" w14:textId="0CEBD01B"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Không quy định</w:t>
            </w:r>
          </w:p>
        </w:tc>
        <w:tc>
          <w:tcPr>
            <w:tcW w:w="4394" w:type="dxa"/>
            <w:tcBorders>
              <w:top w:val="single" w:sz="4" w:space="0" w:color="auto"/>
              <w:left w:val="single" w:sz="4" w:space="0" w:color="auto"/>
              <w:bottom w:val="single" w:sz="4" w:space="0" w:color="auto"/>
              <w:right w:val="single" w:sz="4" w:space="0" w:color="auto"/>
            </w:tcBorders>
          </w:tcPr>
          <w:p w14:paraId="74E086FB" w14:textId="7B0B04D3" w:rsidR="00750D37" w:rsidRPr="00023D28" w:rsidRDefault="00750D37" w:rsidP="00407887">
            <w:pPr>
              <w:pStyle w:val="NormalWeb"/>
              <w:shd w:val="clear" w:color="auto" w:fill="FFFFFF"/>
              <w:spacing w:before="120" w:beforeAutospacing="0" w:after="120" w:afterAutospacing="0" w:line="288" w:lineRule="auto"/>
              <w:jc w:val="center"/>
            </w:pPr>
            <w:r w:rsidRPr="00023D28">
              <w:t>Không quy định</w:t>
            </w:r>
          </w:p>
        </w:tc>
        <w:tc>
          <w:tcPr>
            <w:tcW w:w="2268" w:type="dxa"/>
            <w:tcBorders>
              <w:top w:val="single" w:sz="4" w:space="0" w:color="auto"/>
              <w:left w:val="single" w:sz="4" w:space="0" w:color="auto"/>
              <w:bottom w:val="single" w:sz="4" w:space="0" w:color="auto"/>
              <w:right w:val="single" w:sz="4" w:space="0" w:color="auto"/>
            </w:tcBorders>
          </w:tcPr>
          <w:p w14:paraId="64A74637" w14:textId="2BAD4815" w:rsidR="00750D37" w:rsidRPr="00023D28" w:rsidRDefault="00207CAF" w:rsidP="00E54827">
            <w:pPr>
              <w:spacing w:before="120" w:line="288" w:lineRule="auto"/>
              <w:rPr>
                <w:rFonts w:cs="Times New Roman"/>
                <w:sz w:val="24"/>
                <w:szCs w:val="24"/>
              </w:rPr>
            </w:pPr>
            <w:r w:rsidRPr="00023D28">
              <w:rPr>
                <w:rFonts w:cs="Times New Roman"/>
                <w:sz w:val="24"/>
                <w:szCs w:val="24"/>
              </w:rPr>
              <w:t xml:space="preserve">Liên quan đến nội dung chi cho nhiệm vụ này, tại Thông tư </w:t>
            </w:r>
            <w:r w:rsidRPr="00023D28">
              <w:rPr>
                <w:rFonts w:cs="Times New Roman"/>
                <w:sz w:val="24"/>
                <w:szCs w:val="24"/>
              </w:rPr>
              <w:lastRenderedPageBreak/>
              <w:t>số 56/2023/TT-BTC viện dẫn áp dụng theo Nghị định số </w:t>
            </w:r>
            <w:hyperlink r:id="rId14" w:tgtFrame="_blank" w:history="1">
              <w:r w:rsidRPr="00023D28">
                <w:rPr>
                  <w:rFonts w:cs="Times New Roman"/>
                  <w:sz w:val="24"/>
                  <w:szCs w:val="24"/>
                </w:rPr>
                <w:t>73/2019/NĐ-CP</w:t>
              </w:r>
            </w:hyperlink>
            <w:r w:rsidRPr="00023D28">
              <w:rPr>
                <w:rFonts w:cs="Times New Roman"/>
                <w:sz w:val="24"/>
                <w:szCs w:val="24"/>
              </w:rPr>
              <w:t> ngày 05</w:t>
            </w:r>
            <w:r w:rsidR="00D17249" w:rsidRPr="00023D28">
              <w:rPr>
                <w:rFonts w:cs="Times New Roman"/>
                <w:sz w:val="24"/>
                <w:szCs w:val="24"/>
              </w:rPr>
              <w:t>/</w:t>
            </w:r>
            <w:r w:rsidRPr="00023D28">
              <w:rPr>
                <w:rFonts w:cs="Times New Roman"/>
                <w:sz w:val="24"/>
                <w:szCs w:val="24"/>
              </w:rPr>
              <w:t>9</w:t>
            </w:r>
            <w:r w:rsidR="00D17249" w:rsidRPr="00023D28">
              <w:rPr>
                <w:rFonts w:cs="Times New Roman"/>
                <w:sz w:val="24"/>
                <w:szCs w:val="24"/>
              </w:rPr>
              <w:t>/</w:t>
            </w:r>
            <w:r w:rsidRPr="00023D28">
              <w:rPr>
                <w:rFonts w:cs="Times New Roman"/>
                <w:sz w:val="24"/>
                <w:szCs w:val="24"/>
              </w:rPr>
              <w:t xml:space="preserve">2019 của Chính phủ quy định quản lý đầu tư ứng dụng công nghệ thông tin sử dụng nguồn vốn ngân sách nhà nước và quy định của pháp luật có liên quan; các định mức kinh tế - kỹ thuật trong lĩnh vực thông tin và truyền thông. Tuy  nhiên, </w:t>
            </w:r>
            <w:r w:rsidRPr="00023D28">
              <w:rPr>
                <w:sz w:val="24"/>
                <w:szCs w:val="24"/>
                <w:lang w:val="da-DK"/>
              </w:rPr>
              <w:t>Nghị định số </w:t>
            </w:r>
            <w:hyperlink r:id="rId15" w:tgtFrame="_blank" w:history="1">
              <w:r w:rsidRPr="00023D28">
                <w:rPr>
                  <w:sz w:val="24"/>
                  <w:szCs w:val="24"/>
                  <w:lang w:val="da-DK"/>
                </w:rPr>
                <w:t>73/2019/NĐ-CP</w:t>
              </w:r>
            </w:hyperlink>
            <w:r w:rsidRPr="00023D28">
              <w:rPr>
                <w:sz w:val="24"/>
                <w:szCs w:val="24"/>
                <w:lang w:val="da-DK"/>
              </w:rPr>
              <w:t xml:space="preserve"> </w:t>
            </w:r>
            <w:r w:rsidR="00AA470D" w:rsidRPr="00023D28">
              <w:rPr>
                <w:sz w:val="24"/>
                <w:szCs w:val="24"/>
                <w:lang w:val="da-DK"/>
              </w:rPr>
              <w:t xml:space="preserve">chỉ </w:t>
            </w:r>
            <w:r w:rsidRPr="00023D28">
              <w:rPr>
                <w:sz w:val="24"/>
                <w:szCs w:val="24"/>
                <w:lang w:val="da-DK"/>
              </w:rPr>
              <w:t xml:space="preserve">tập trung </w:t>
            </w:r>
            <w:r w:rsidR="002F527C" w:rsidRPr="00023D28">
              <w:rPr>
                <w:sz w:val="24"/>
                <w:szCs w:val="24"/>
                <w:lang w:val="da-DK"/>
              </w:rPr>
              <w:t xml:space="preserve">quy định </w:t>
            </w:r>
            <w:r w:rsidR="00AA470D" w:rsidRPr="00023D28">
              <w:rPr>
                <w:sz w:val="24"/>
                <w:szCs w:val="24"/>
                <w:lang w:val="da-DK"/>
              </w:rPr>
              <w:t xml:space="preserve">điều chỉnh các nội dung </w:t>
            </w:r>
            <w:r w:rsidRPr="00023D28">
              <w:rPr>
                <w:sz w:val="24"/>
                <w:szCs w:val="24"/>
                <w:lang w:val="da-DK"/>
              </w:rPr>
              <w:t xml:space="preserve">liên quan đến </w:t>
            </w:r>
            <w:r w:rsidRPr="00023D28">
              <w:rPr>
                <w:sz w:val="24"/>
                <w:szCs w:val="24"/>
                <w:shd w:val="clear" w:color="auto" w:fill="FFFFFF"/>
                <w:lang w:val="da-DK"/>
              </w:rPr>
              <w:t xml:space="preserve">đầu tư các dự án ứng dụng công nghệ thông tin sử dụng kinh phí chi đầu tư phát triển nguồn vốn ngân sách nhà nước; dự án đầu tư ứng dụng công nghệ thông tin sử dụng hỗn </w:t>
            </w:r>
            <w:r w:rsidRPr="00023D28">
              <w:rPr>
                <w:sz w:val="24"/>
                <w:szCs w:val="24"/>
                <w:shd w:val="clear" w:color="auto" w:fill="FFFFFF"/>
                <w:lang w:val="da-DK"/>
              </w:rPr>
              <w:lastRenderedPageBreak/>
              <w:t>hợp nhiều nguồn vốn khác nhau</w:t>
            </w:r>
            <w:r w:rsidR="00AA470D" w:rsidRPr="00023D28">
              <w:rPr>
                <w:sz w:val="24"/>
                <w:szCs w:val="24"/>
                <w:shd w:val="clear" w:color="auto" w:fill="FFFFFF"/>
                <w:lang w:val="da-DK"/>
              </w:rPr>
              <w:t>,</w:t>
            </w:r>
            <w:r w:rsidRPr="00023D28">
              <w:rPr>
                <w:sz w:val="24"/>
                <w:szCs w:val="24"/>
                <w:shd w:val="clear" w:color="auto" w:fill="FFFFFF"/>
                <w:lang w:val="da-DK"/>
              </w:rPr>
              <w:t xml:space="preserve"> trong đó nguồn vốn ngân sách nhà nước chiếm tỷ lệ từ 30%</w:t>
            </w:r>
            <w:r w:rsidR="00AA470D" w:rsidRPr="00023D28">
              <w:rPr>
                <w:sz w:val="24"/>
                <w:szCs w:val="24"/>
                <w:shd w:val="clear" w:color="auto" w:fill="FFFFFF"/>
                <w:lang w:val="da-DK"/>
              </w:rPr>
              <w:t>,</w:t>
            </w:r>
            <w:r w:rsidRPr="00023D28">
              <w:rPr>
                <w:sz w:val="24"/>
                <w:szCs w:val="24"/>
                <w:shd w:val="clear" w:color="auto" w:fill="FFFFFF"/>
                <w:lang w:val="da-DK"/>
              </w:rPr>
              <w:t>...</w:t>
            </w:r>
            <w:r w:rsidR="00AA470D" w:rsidRPr="00023D28">
              <w:rPr>
                <w:sz w:val="24"/>
                <w:szCs w:val="24"/>
                <w:shd w:val="clear" w:color="auto" w:fill="FFFFFF"/>
                <w:lang w:val="da-DK"/>
              </w:rPr>
              <w:t xml:space="preserve"> </w:t>
            </w:r>
            <w:r w:rsidRPr="00023D28">
              <w:rPr>
                <w:sz w:val="24"/>
                <w:szCs w:val="24"/>
                <w:shd w:val="clear" w:color="auto" w:fill="FFFFFF"/>
                <w:lang w:val="da-DK"/>
              </w:rPr>
              <w:t>không quy định nội dung</w:t>
            </w:r>
            <w:r w:rsidR="00AA470D" w:rsidRPr="00023D28">
              <w:rPr>
                <w:sz w:val="24"/>
                <w:szCs w:val="24"/>
                <w:shd w:val="clear" w:color="auto" w:fill="FFFFFF"/>
                <w:lang w:val="da-DK"/>
              </w:rPr>
              <w:t xml:space="preserve"> chi</w:t>
            </w:r>
            <w:r w:rsidRPr="00023D28">
              <w:rPr>
                <w:sz w:val="24"/>
                <w:szCs w:val="24"/>
                <w:shd w:val="clear" w:color="auto" w:fill="FFFFFF"/>
                <w:lang w:val="da-DK"/>
              </w:rPr>
              <w:t>, mức chi</w:t>
            </w:r>
            <w:r w:rsidRPr="00023D28">
              <w:rPr>
                <w:bCs/>
                <w:iCs/>
                <w:sz w:val="24"/>
                <w:szCs w:val="24"/>
                <w:lang w:val="da-DK"/>
              </w:rPr>
              <w:t xml:space="preserve"> của việc ứng dụng công nghệ thông tin</w:t>
            </w:r>
            <w:r w:rsidRPr="00023D28">
              <w:rPr>
                <w:sz w:val="24"/>
                <w:szCs w:val="24"/>
                <w:lang w:val="da-DK"/>
              </w:rPr>
              <w:t xml:space="preserve"> </w:t>
            </w:r>
            <w:r w:rsidRPr="00023D28">
              <w:rPr>
                <w:bCs/>
                <w:iCs/>
                <w:sz w:val="24"/>
                <w:szCs w:val="24"/>
                <w:lang w:val="da-DK"/>
              </w:rPr>
              <w:t>trong công tác</w:t>
            </w:r>
            <w:r w:rsidR="006A30EA" w:rsidRPr="00023D28">
              <w:rPr>
                <w:bCs/>
                <w:iCs/>
                <w:sz w:val="24"/>
                <w:szCs w:val="24"/>
                <w:lang w:val="da-DK"/>
              </w:rPr>
              <w:t xml:space="preserve"> phổ biến, giáo dục pháp luật, chuẩn tiếp cận pháp luật và hòa giải ở cơ sở</w:t>
            </w:r>
            <w:r w:rsidRPr="00023D28">
              <w:rPr>
                <w:sz w:val="24"/>
                <w:szCs w:val="24"/>
                <w:lang w:val="da-DK"/>
              </w:rPr>
              <w:t>.</w:t>
            </w:r>
            <w:r w:rsidR="00E54827" w:rsidRPr="00023D28">
              <w:rPr>
                <w:sz w:val="24"/>
                <w:szCs w:val="24"/>
                <w:lang w:val="da-DK"/>
              </w:rPr>
              <w:t xml:space="preserve"> Do đó, không có cơ sở rõ ràng để cụ thể hóa quy định </w:t>
            </w:r>
            <w:r w:rsidR="00B21B57" w:rsidRPr="00023D28">
              <w:rPr>
                <w:sz w:val="24"/>
                <w:szCs w:val="24"/>
                <w:lang w:val="da-DK"/>
              </w:rPr>
              <w:t>tại Nghị định số </w:t>
            </w:r>
            <w:hyperlink r:id="rId16" w:tgtFrame="_blank" w:history="1">
              <w:r w:rsidR="00B21B57" w:rsidRPr="00023D28">
                <w:rPr>
                  <w:sz w:val="24"/>
                  <w:szCs w:val="24"/>
                  <w:lang w:val="da-DK"/>
                </w:rPr>
                <w:t>73/2019/NĐ-CP</w:t>
              </w:r>
            </w:hyperlink>
            <w:r w:rsidR="00B21B57" w:rsidRPr="00023D28">
              <w:rPr>
                <w:sz w:val="24"/>
                <w:szCs w:val="24"/>
                <w:lang w:val="da-DK"/>
              </w:rPr>
              <w:t xml:space="preserve"> </w:t>
            </w:r>
            <w:r w:rsidR="00E54827" w:rsidRPr="00023D28">
              <w:rPr>
                <w:sz w:val="24"/>
                <w:szCs w:val="24"/>
                <w:lang w:val="da-DK"/>
              </w:rPr>
              <w:t>vào dự thảo Nghị quyết.</w:t>
            </w:r>
          </w:p>
        </w:tc>
      </w:tr>
      <w:tr w:rsidR="00023D28" w:rsidRPr="00023D28" w14:paraId="5815EF8B" w14:textId="77777777" w:rsidTr="005363CF">
        <w:tc>
          <w:tcPr>
            <w:tcW w:w="680" w:type="dxa"/>
            <w:tcBorders>
              <w:top w:val="single" w:sz="4" w:space="0" w:color="auto"/>
              <w:left w:val="single" w:sz="4" w:space="0" w:color="auto"/>
              <w:bottom w:val="dotted" w:sz="4" w:space="0" w:color="auto"/>
              <w:right w:val="single" w:sz="4" w:space="0" w:color="auto"/>
            </w:tcBorders>
            <w:vAlign w:val="center"/>
          </w:tcPr>
          <w:p w14:paraId="345F6196" w14:textId="70906063"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5</w:t>
            </w:r>
          </w:p>
        </w:tc>
        <w:tc>
          <w:tcPr>
            <w:tcW w:w="4253" w:type="dxa"/>
            <w:tcBorders>
              <w:top w:val="single" w:sz="4" w:space="0" w:color="auto"/>
              <w:left w:val="single" w:sz="4" w:space="0" w:color="auto"/>
              <w:bottom w:val="dotted" w:sz="4" w:space="0" w:color="auto"/>
              <w:right w:val="single" w:sz="4" w:space="0" w:color="auto"/>
            </w:tcBorders>
          </w:tcPr>
          <w:p w14:paraId="4A2F930E" w14:textId="44B861E5" w:rsidR="00750D37" w:rsidRPr="00023D28" w:rsidRDefault="00750D37" w:rsidP="00407887">
            <w:pPr>
              <w:spacing w:before="120" w:line="288" w:lineRule="auto"/>
              <w:rPr>
                <w:rFonts w:cs="Times New Roman"/>
                <w:b/>
                <w:bCs/>
                <w:i/>
                <w:iCs/>
                <w:sz w:val="24"/>
                <w:szCs w:val="24"/>
              </w:rPr>
            </w:pPr>
            <w:r w:rsidRPr="00023D28">
              <w:rPr>
                <w:rFonts w:cs="Times New Roman"/>
                <w:b/>
                <w:bCs/>
                <w:i/>
                <w:iCs/>
                <w:sz w:val="24"/>
                <w:szCs w:val="24"/>
              </w:rPr>
              <w:t>Chi biên soạn, biên dịch tài liệu phục vụ phổ biến, giáo dục pháp luật, chuẩn tiếp cận pháp luật và hòa giải ở cơ sở và thực hiện thông tin, truyền thông trên phương tiện thông tin đại chúng</w:t>
            </w:r>
          </w:p>
        </w:tc>
        <w:tc>
          <w:tcPr>
            <w:tcW w:w="4394" w:type="dxa"/>
            <w:tcBorders>
              <w:top w:val="single" w:sz="4" w:space="0" w:color="auto"/>
              <w:left w:val="single" w:sz="4" w:space="0" w:color="auto"/>
              <w:bottom w:val="dotted" w:sz="4" w:space="0" w:color="auto"/>
              <w:right w:val="single" w:sz="4" w:space="0" w:color="auto"/>
            </w:tcBorders>
          </w:tcPr>
          <w:p w14:paraId="1E295894" w14:textId="77777777" w:rsidR="00750D37" w:rsidRPr="00023D28" w:rsidRDefault="00750D37" w:rsidP="00407887">
            <w:pPr>
              <w:spacing w:before="120" w:line="288" w:lineRule="auto"/>
              <w:rPr>
                <w:rFonts w:cs="Times New Roman"/>
                <w:sz w:val="24"/>
                <w:szCs w:val="24"/>
              </w:rPr>
            </w:pPr>
          </w:p>
        </w:tc>
        <w:tc>
          <w:tcPr>
            <w:tcW w:w="4394" w:type="dxa"/>
            <w:tcBorders>
              <w:top w:val="single" w:sz="4" w:space="0" w:color="auto"/>
              <w:left w:val="single" w:sz="4" w:space="0" w:color="auto"/>
              <w:bottom w:val="dotted" w:sz="4" w:space="0" w:color="auto"/>
              <w:right w:val="single" w:sz="4" w:space="0" w:color="auto"/>
            </w:tcBorders>
          </w:tcPr>
          <w:p w14:paraId="038FAEEE" w14:textId="77777777" w:rsidR="00750D37" w:rsidRPr="00023D28" w:rsidRDefault="00750D37" w:rsidP="00407887">
            <w:pPr>
              <w:pStyle w:val="NormalWeb"/>
              <w:shd w:val="clear" w:color="auto" w:fill="FFFFFF"/>
              <w:spacing w:before="120" w:beforeAutospacing="0" w:after="120" w:afterAutospacing="0" w:line="288" w:lineRule="auto"/>
              <w:jc w:val="both"/>
            </w:pPr>
          </w:p>
        </w:tc>
        <w:tc>
          <w:tcPr>
            <w:tcW w:w="2268" w:type="dxa"/>
            <w:tcBorders>
              <w:top w:val="single" w:sz="4" w:space="0" w:color="auto"/>
              <w:left w:val="single" w:sz="4" w:space="0" w:color="auto"/>
              <w:bottom w:val="single" w:sz="4" w:space="0" w:color="auto"/>
              <w:right w:val="single" w:sz="4" w:space="0" w:color="auto"/>
            </w:tcBorders>
          </w:tcPr>
          <w:p w14:paraId="3A368194" w14:textId="77777777" w:rsidR="00750D37" w:rsidRPr="00023D28" w:rsidRDefault="00750D37" w:rsidP="00407887">
            <w:pPr>
              <w:spacing w:before="120" w:line="288" w:lineRule="auto"/>
              <w:jc w:val="center"/>
              <w:rPr>
                <w:rFonts w:cs="Times New Roman"/>
                <w:sz w:val="24"/>
                <w:szCs w:val="24"/>
              </w:rPr>
            </w:pPr>
          </w:p>
        </w:tc>
      </w:tr>
      <w:tr w:rsidR="00023D28" w:rsidRPr="00023D28" w14:paraId="11C90AA3"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38AAB812" w14:textId="47258FC1"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t>5.1</w:t>
            </w:r>
          </w:p>
        </w:tc>
        <w:tc>
          <w:tcPr>
            <w:tcW w:w="4253" w:type="dxa"/>
            <w:tcBorders>
              <w:top w:val="dotted" w:sz="4" w:space="0" w:color="auto"/>
              <w:left w:val="single" w:sz="4" w:space="0" w:color="auto"/>
              <w:bottom w:val="dotted" w:sz="4" w:space="0" w:color="auto"/>
              <w:right w:val="single" w:sz="4" w:space="0" w:color="auto"/>
            </w:tcBorders>
          </w:tcPr>
          <w:p w14:paraId="08645EE9" w14:textId="370935E5" w:rsidR="00750D37" w:rsidRPr="00023D28" w:rsidRDefault="00750D37" w:rsidP="00407887">
            <w:pPr>
              <w:spacing w:before="120" w:line="288" w:lineRule="auto"/>
              <w:rPr>
                <w:rFonts w:cs="Times New Roman"/>
                <w:b/>
                <w:bCs/>
                <w:i/>
                <w:iCs/>
                <w:sz w:val="24"/>
                <w:szCs w:val="24"/>
              </w:rPr>
            </w:pPr>
            <w:r w:rsidRPr="00023D28">
              <w:rPr>
                <w:rFonts w:cs="Times New Roman"/>
                <w:i/>
                <w:iCs/>
                <w:sz w:val="24"/>
                <w:szCs w:val="24"/>
              </w:rPr>
              <w:t xml:space="preserve">Chi biên soạn tài liệu (hoặc bài giảng) giới thiệu Luật, Pháp lệnh; thông cáo báo chí, sách, đặc san, tài liệu chuyên đề pháp luật, tài liệu tham khảo, hướng dẫn nghiệp vụ phổ biến, giáo dục pháp luật, chuẩn </w:t>
            </w:r>
            <w:r w:rsidRPr="00023D28">
              <w:rPr>
                <w:rFonts w:cs="Times New Roman"/>
                <w:i/>
                <w:iCs/>
                <w:sz w:val="24"/>
                <w:szCs w:val="24"/>
              </w:rPr>
              <w:lastRenderedPageBreak/>
              <w:t>tiếp cận pháp luật và hòa giải ở cơ sở</w:t>
            </w:r>
            <w:r w:rsidRPr="00023D28">
              <w:rPr>
                <w:rFonts w:cs="Times New Roman"/>
                <w:sz w:val="24"/>
                <w:szCs w:val="24"/>
              </w:rPr>
              <w:t xml:space="preserve">: </w:t>
            </w:r>
            <w:r w:rsidRPr="00023D28">
              <w:rPr>
                <w:rFonts w:cs="Times New Roman"/>
                <w:sz w:val="24"/>
                <w:szCs w:val="24"/>
                <w:u w:val="single"/>
              </w:rPr>
              <w:t>Thông tư số </w:t>
            </w:r>
            <w:bookmarkStart w:id="11" w:name="tvpllink_rhelguhmxr"/>
            <w:r w:rsidRPr="00023D28">
              <w:rPr>
                <w:rFonts w:cs="Times New Roman"/>
                <w:sz w:val="24"/>
                <w:szCs w:val="24"/>
                <w:u w:val="single"/>
              </w:rPr>
              <w:fldChar w:fldCharType="begin"/>
            </w:r>
            <w:r w:rsidRPr="00023D28">
              <w:rPr>
                <w:rFonts w:cs="Times New Roman"/>
                <w:sz w:val="24"/>
                <w:szCs w:val="24"/>
                <w:u w:val="single"/>
              </w:rPr>
              <w:instrText xml:space="preserve"> HYPERLINK "https://thuvienphapluat.vn/van-ban/tai-chinh-nha-nuoc/thong-tu-76-2018-tt-btc-muc-chi-xay-dung-chuong-trinh-bien-soan-giao-trinh-giao-duc-dai-hoc-393221.aspx" \t "_blank" </w:instrText>
            </w:r>
            <w:r w:rsidRPr="00023D28">
              <w:rPr>
                <w:rFonts w:cs="Times New Roman"/>
                <w:sz w:val="24"/>
                <w:szCs w:val="24"/>
                <w:u w:val="single"/>
              </w:rPr>
              <w:fldChar w:fldCharType="separate"/>
            </w:r>
            <w:r w:rsidRPr="00023D28">
              <w:rPr>
                <w:rFonts w:cs="Times New Roman"/>
                <w:sz w:val="24"/>
                <w:szCs w:val="24"/>
                <w:u w:val="single"/>
              </w:rPr>
              <w:t>76/2018/TT-BTC</w:t>
            </w:r>
            <w:r w:rsidRPr="00023D28">
              <w:rPr>
                <w:rFonts w:cs="Times New Roman"/>
                <w:sz w:val="24"/>
                <w:szCs w:val="24"/>
                <w:u w:val="single"/>
              </w:rPr>
              <w:fldChar w:fldCharType="end"/>
            </w:r>
            <w:bookmarkEnd w:id="11"/>
            <w:r w:rsidRPr="00023D28">
              <w:rPr>
                <w:rFonts w:cs="Times New Roman"/>
                <w:sz w:val="24"/>
                <w:szCs w:val="24"/>
                <w:u w:val="single"/>
              </w:rPr>
              <w:t> ngày 17</w:t>
            </w:r>
            <w:r w:rsidR="00381CC6" w:rsidRPr="00023D28">
              <w:rPr>
                <w:rFonts w:cs="Times New Roman"/>
                <w:sz w:val="24"/>
                <w:szCs w:val="24"/>
                <w:u w:val="single"/>
              </w:rPr>
              <w:t>/</w:t>
            </w:r>
            <w:r w:rsidRPr="00023D28">
              <w:rPr>
                <w:rFonts w:cs="Times New Roman"/>
                <w:sz w:val="24"/>
                <w:szCs w:val="24"/>
                <w:u w:val="single"/>
              </w:rPr>
              <w:t>8</w:t>
            </w:r>
            <w:r w:rsidR="00381CC6" w:rsidRPr="00023D28">
              <w:rPr>
                <w:rFonts w:cs="Times New Roman"/>
                <w:sz w:val="24"/>
                <w:szCs w:val="24"/>
                <w:u w:val="single"/>
              </w:rPr>
              <w:t>/</w:t>
            </w:r>
            <w:r w:rsidRPr="00023D28">
              <w:rPr>
                <w:rFonts w:cs="Times New Roman"/>
                <w:sz w:val="24"/>
                <w:szCs w:val="24"/>
                <w:u w:val="single"/>
              </w:rPr>
              <w:t>2018 của Bộ Tài chính hướng dẫn nội dung, mức chi xây dựng chương trình đào tạo, biên soạn giáo trình môn học đối với giáo dục đại học, giáo dục nghề nghiệp</w:t>
            </w:r>
            <w:r w:rsidRPr="00023D28">
              <w:rPr>
                <w:rFonts w:cs="Times New Roman"/>
                <w:sz w:val="24"/>
                <w:szCs w:val="24"/>
              </w:rPr>
              <w:t>;</w:t>
            </w:r>
          </w:p>
        </w:tc>
        <w:tc>
          <w:tcPr>
            <w:tcW w:w="4394" w:type="dxa"/>
            <w:tcBorders>
              <w:top w:val="dotted" w:sz="4" w:space="0" w:color="auto"/>
              <w:left w:val="single" w:sz="4" w:space="0" w:color="auto"/>
              <w:bottom w:val="dotted" w:sz="4" w:space="0" w:color="auto"/>
              <w:right w:val="single" w:sz="4" w:space="0" w:color="auto"/>
            </w:tcBorders>
          </w:tcPr>
          <w:p w14:paraId="0D99D85B" w14:textId="2958C0A2" w:rsidR="00750D37" w:rsidRPr="00023D28" w:rsidRDefault="00750D37" w:rsidP="00407887">
            <w:pPr>
              <w:pStyle w:val="NormalWeb"/>
              <w:shd w:val="clear" w:color="auto" w:fill="FFFFFF"/>
              <w:spacing w:before="120" w:beforeAutospacing="0" w:after="120" w:afterAutospacing="0" w:line="288" w:lineRule="auto"/>
              <w:jc w:val="center"/>
            </w:pPr>
            <w:r w:rsidRPr="00023D28">
              <w:lastRenderedPageBreak/>
              <w:t>Không quy định</w:t>
            </w:r>
          </w:p>
        </w:tc>
        <w:tc>
          <w:tcPr>
            <w:tcW w:w="4394" w:type="dxa"/>
            <w:tcBorders>
              <w:top w:val="dotted" w:sz="4" w:space="0" w:color="auto"/>
              <w:left w:val="single" w:sz="4" w:space="0" w:color="auto"/>
              <w:bottom w:val="dotted" w:sz="4" w:space="0" w:color="auto"/>
              <w:right w:val="single" w:sz="4" w:space="0" w:color="auto"/>
            </w:tcBorders>
          </w:tcPr>
          <w:p w14:paraId="45BF1AB1" w14:textId="0E209791" w:rsidR="00750D37" w:rsidRPr="00023D28" w:rsidRDefault="00AA6EB1" w:rsidP="00AA6EB1">
            <w:pPr>
              <w:pStyle w:val="NormalWeb"/>
              <w:shd w:val="clear" w:color="auto" w:fill="FFFFFF"/>
              <w:spacing w:before="120" w:beforeAutospacing="0" w:after="120" w:afterAutospacing="0" w:line="288" w:lineRule="auto"/>
              <w:jc w:val="both"/>
            </w:pPr>
            <w:r w:rsidRPr="00023D28">
              <w:t xml:space="preserve">Chi biên soạn tài liệu (hoặc bài giảng) giới thiệu Luật, Pháp lệnh; thông cáo báo chí, sách, đặc san, tài liệu chuyên đề pháp luật, tài liệu tham khảo, hướng dẫn nghiệp vụ phổ biến, giáo dục pháp luật, chuẩn tiếp cận </w:t>
            </w:r>
            <w:r w:rsidRPr="00023D28">
              <w:lastRenderedPageBreak/>
              <w:t xml:space="preserve">pháp luật và hòa giải ở cơ sở để phát hành hoặc đăng tải trên cổng/trang thông tin điện tử và biên soạn chương trình giáo dục pháp luật, sách, tài liệu tham khảo, hướng dẫn giáo dục pháp luật trong nhà trường: </w:t>
            </w:r>
            <w:r w:rsidRPr="00023D28">
              <w:rPr>
                <w:u w:val="single"/>
              </w:rPr>
              <w:t>thực hiện theo Điều 4 Thông tư số 76/2018/TT-BTC ngày 17</w:t>
            </w:r>
            <w:r w:rsidR="00E46E51" w:rsidRPr="00023D28">
              <w:rPr>
                <w:u w:val="single"/>
              </w:rPr>
              <w:t>/</w:t>
            </w:r>
            <w:r w:rsidRPr="00023D28">
              <w:rPr>
                <w:u w:val="single"/>
              </w:rPr>
              <w:t>8</w:t>
            </w:r>
            <w:r w:rsidR="00E46E51" w:rsidRPr="00023D28">
              <w:rPr>
                <w:u w:val="single"/>
              </w:rPr>
              <w:t>/</w:t>
            </w:r>
            <w:r w:rsidRPr="00023D28">
              <w:rPr>
                <w:u w:val="single"/>
              </w:rPr>
              <w:t>2018 của Bộ Tài chính hướng dẫn nội dung, mức chi xây dựng chương trình đào tạo, biên soạn giáo trình môn học đối với giáo dục đại học, giáo dục nghề nghiệp; Thông tư số 03/2023/TT-BTC ngày 10</w:t>
            </w:r>
            <w:r w:rsidR="00E46E51" w:rsidRPr="00023D28">
              <w:rPr>
                <w:u w:val="single"/>
              </w:rPr>
              <w:t>/</w:t>
            </w:r>
            <w:r w:rsidRPr="00023D28">
              <w:rPr>
                <w:u w:val="single"/>
              </w:rPr>
              <w:t>01</w:t>
            </w:r>
            <w:r w:rsidR="00E46E51" w:rsidRPr="00023D28">
              <w:rPr>
                <w:u w:val="single"/>
              </w:rPr>
              <w:t>/</w:t>
            </w:r>
            <w:r w:rsidRPr="00023D28">
              <w:rPr>
                <w:u w:val="single"/>
              </w:rPr>
              <w:t>2023 của Bộ Tài chính quy định lập dự toán, quản lý sử dụng và quyết toán kinh phí ngân sách nhà nước thực hiện nhiệm vụ khoa học và công nghệ; Thông tư số 02/2023/TT-BKHCN ngày 08</w:t>
            </w:r>
            <w:r w:rsidR="00E46E51" w:rsidRPr="00023D28">
              <w:rPr>
                <w:u w:val="single"/>
              </w:rPr>
              <w:t>/</w:t>
            </w:r>
            <w:r w:rsidRPr="00023D28">
              <w:rPr>
                <w:u w:val="single"/>
              </w:rPr>
              <w:t>5</w:t>
            </w:r>
            <w:r w:rsidR="00E46E51" w:rsidRPr="00023D28">
              <w:rPr>
                <w:u w:val="single"/>
              </w:rPr>
              <w:t>/</w:t>
            </w:r>
            <w:r w:rsidRPr="00023D28">
              <w:rPr>
                <w:u w:val="single"/>
              </w:rPr>
              <w:t xml:space="preserve">2023 của Bộ Khoa học và Công nghệ về hướng dẫn một số nội dung chuyên môn phục vụ công tác xây dựng dự toán thực hiện nhiệm vụ khoa học và công nghệ có sử dụng ngân sách nhà nước; nghị quyết </w:t>
            </w:r>
            <w:r w:rsidR="007D23F6" w:rsidRPr="00023D28">
              <w:rPr>
                <w:u w:val="single"/>
              </w:rPr>
              <w:t>số 30/2023/NQ ngày 07</w:t>
            </w:r>
            <w:r w:rsidR="00E46E51" w:rsidRPr="00023D28">
              <w:rPr>
                <w:u w:val="single"/>
              </w:rPr>
              <w:t>/</w:t>
            </w:r>
            <w:r w:rsidR="007D23F6" w:rsidRPr="00023D28">
              <w:rPr>
                <w:u w:val="single"/>
              </w:rPr>
              <w:t>12</w:t>
            </w:r>
            <w:r w:rsidR="00E46E51" w:rsidRPr="00023D28">
              <w:rPr>
                <w:u w:val="single"/>
              </w:rPr>
              <w:t>/</w:t>
            </w:r>
            <w:r w:rsidR="007D23F6" w:rsidRPr="00023D28">
              <w:rPr>
                <w:u w:val="single"/>
              </w:rPr>
              <w:t xml:space="preserve">2023 </w:t>
            </w:r>
            <w:r w:rsidRPr="00023D28">
              <w:rPr>
                <w:u w:val="single"/>
              </w:rPr>
              <w:t>của H</w:t>
            </w:r>
            <w:r w:rsidR="00AA4D54" w:rsidRPr="00023D28">
              <w:rPr>
                <w:u w:val="single"/>
              </w:rPr>
              <w:t>ĐND</w:t>
            </w:r>
            <w:r w:rsidRPr="00023D28">
              <w:rPr>
                <w:u w:val="single"/>
              </w:rPr>
              <w:t xml:space="preserve"> tỉnh Đắk Lắk về quy định định mức lập dự toán thực hiện nhiệm vụ khoa học và công nghệ cấp tỉnh, cấp cơ sở sử dụng ngân sách Nhà nước trên địa bàn tỉnh</w:t>
            </w:r>
            <w:r w:rsidRPr="00023D28">
              <w:t>.</w:t>
            </w:r>
          </w:p>
        </w:tc>
        <w:tc>
          <w:tcPr>
            <w:tcW w:w="2268" w:type="dxa"/>
            <w:tcBorders>
              <w:top w:val="single" w:sz="4" w:space="0" w:color="auto"/>
              <w:left w:val="single" w:sz="4" w:space="0" w:color="auto"/>
              <w:bottom w:val="single" w:sz="4" w:space="0" w:color="auto"/>
              <w:right w:val="single" w:sz="4" w:space="0" w:color="auto"/>
            </w:tcBorders>
          </w:tcPr>
          <w:p w14:paraId="32F2B199" w14:textId="65BA2CD6" w:rsidR="00E54827" w:rsidRPr="00023D28" w:rsidRDefault="00E54827" w:rsidP="00E54827">
            <w:pPr>
              <w:spacing w:before="120"/>
              <w:rPr>
                <w:rFonts w:eastAsia="Times New Roman" w:cs="Times New Roman"/>
                <w:sz w:val="24"/>
                <w:szCs w:val="24"/>
              </w:rPr>
            </w:pPr>
            <w:r w:rsidRPr="00023D28">
              <w:rPr>
                <w:rFonts w:eastAsia="Times New Roman" w:cs="Times New Roman"/>
                <w:sz w:val="24"/>
                <w:szCs w:val="24"/>
              </w:rPr>
              <w:lastRenderedPageBreak/>
              <w:t>Bổ sung nội dung</w:t>
            </w:r>
            <w:r w:rsidR="00C00F08" w:rsidRPr="00023D28">
              <w:rPr>
                <w:rFonts w:eastAsia="Times New Roman" w:cs="Times New Roman"/>
                <w:sz w:val="24"/>
                <w:szCs w:val="24"/>
              </w:rPr>
              <w:t xml:space="preserve"> chi này vào dự thảo Nghị quyết làm căn cứ để cơ quan, đơn vị, tổ </w:t>
            </w:r>
            <w:r w:rsidR="00C00F08" w:rsidRPr="00023D28">
              <w:rPr>
                <w:rFonts w:eastAsia="Times New Roman" w:cs="Times New Roman"/>
                <w:sz w:val="24"/>
                <w:szCs w:val="24"/>
              </w:rPr>
              <w:lastRenderedPageBreak/>
              <w:t>chức, cá nhân liên quan áp dụng thực hiện.</w:t>
            </w:r>
          </w:p>
          <w:p w14:paraId="4F6FDEF4" w14:textId="6E8D0E9C" w:rsidR="00750D37" w:rsidRPr="00023D28" w:rsidRDefault="00750D37" w:rsidP="00E54827">
            <w:pPr>
              <w:spacing w:before="120"/>
              <w:rPr>
                <w:rFonts w:eastAsia="Times New Roman" w:cs="Times New Roman"/>
                <w:sz w:val="24"/>
                <w:szCs w:val="24"/>
              </w:rPr>
            </w:pPr>
            <w:r w:rsidRPr="00023D28">
              <w:rPr>
                <w:rFonts w:eastAsia="Times New Roman" w:cs="Times New Roman"/>
                <w:sz w:val="24"/>
                <w:szCs w:val="24"/>
              </w:rPr>
              <w:t>V</w:t>
            </w:r>
            <w:r w:rsidR="00AC25D0" w:rsidRPr="00023D28">
              <w:rPr>
                <w:rFonts w:eastAsia="Times New Roman" w:cs="Times New Roman"/>
                <w:sz w:val="24"/>
                <w:szCs w:val="24"/>
              </w:rPr>
              <w:t xml:space="preserve">iệc chi </w:t>
            </w:r>
            <w:r w:rsidRPr="00023D28">
              <w:rPr>
                <w:rFonts w:eastAsia="Times New Roman" w:cs="Times New Roman"/>
                <w:sz w:val="24"/>
                <w:szCs w:val="24"/>
              </w:rPr>
              <w:t xml:space="preserve">biên soạn </w:t>
            </w:r>
            <w:r w:rsidR="00AC25D0" w:rsidRPr="00023D28">
              <w:rPr>
                <w:rFonts w:eastAsia="Times New Roman" w:cs="Times New Roman"/>
                <w:sz w:val="24"/>
                <w:szCs w:val="24"/>
              </w:rPr>
              <w:t>c</w:t>
            </w:r>
            <w:r w:rsidRPr="00023D28">
              <w:rPr>
                <w:rFonts w:eastAsia="Times New Roman" w:cs="Times New Roman"/>
                <w:sz w:val="24"/>
                <w:szCs w:val="24"/>
              </w:rPr>
              <w:t>ác tài liệu được thực hiện theo Điều 4 Thông tư số 76/2018/TT-BTC</w:t>
            </w:r>
            <w:r w:rsidR="00CD763D" w:rsidRPr="00023D28">
              <w:rPr>
                <w:rFonts w:eastAsia="Times New Roman" w:cs="Times New Roman"/>
                <w:sz w:val="24"/>
                <w:szCs w:val="24"/>
              </w:rPr>
              <w:t xml:space="preserve"> quy</w:t>
            </w:r>
            <w:r w:rsidRPr="00023D28">
              <w:rPr>
                <w:rFonts w:eastAsia="Times New Roman" w:cs="Times New Roman"/>
                <w:sz w:val="24"/>
                <w:szCs w:val="24"/>
              </w:rPr>
              <w:t xml:space="preserve"> định nội dung công việc và mức chi cụ thể theo công lao động cho các thành viên tham gia biên soạn tài liệu được thực hiện theo Điều 7 Thông tư liên tịch số 55/2015/TTLT-BTC-BKHCN ngày 22/4/2015</w:t>
            </w:r>
            <w:r w:rsidR="00CD763D" w:rsidRPr="00023D28">
              <w:rPr>
                <w:rFonts w:eastAsia="Times New Roman" w:cs="Times New Roman"/>
                <w:sz w:val="24"/>
                <w:szCs w:val="24"/>
              </w:rPr>
              <w:t xml:space="preserve"> của Bộ Tài chính và Bộ Khoa học và Công nghệ</w:t>
            </w:r>
            <w:r w:rsidRPr="00023D28">
              <w:rPr>
                <w:rFonts w:eastAsia="Times New Roman" w:cs="Times New Roman"/>
                <w:sz w:val="24"/>
                <w:szCs w:val="24"/>
              </w:rPr>
              <w:t xml:space="preserve">. Tuy nhiên, </w:t>
            </w:r>
            <w:r w:rsidR="00CD763D" w:rsidRPr="00023D28">
              <w:rPr>
                <w:rFonts w:eastAsia="Times New Roman" w:cs="Times New Roman"/>
                <w:sz w:val="24"/>
                <w:szCs w:val="24"/>
              </w:rPr>
              <w:t>hiện nay</w:t>
            </w:r>
            <w:r w:rsidRPr="00023D28">
              <w:rPr>
                <w:rFonts w:eastAsia="Times New Roman" w:cs="Times New Roman"/>
                <w:sz w:val="24"/>
                <w:szCs w:val="24"/>
              </w:rPr>
              <w:t xml:space="preserve"> Thông tư liên tịch số 55/2015/TTLT-BTC-BKHCN</w:t>
            </w:r>
            <w:r w:rsidRPr="00023D28">
              <w:rPr>
                <w:spacing w:val="-4"/>
                <w:position w:val="-4"/>
                <w:sz w:val="24"/>
                <w:szCs w:val="24"/>
              </w:rPr>
              <w:t xml:space="preserve"> </w:t>
            </w:r>
            <w:r w:rsidRPr="00023D28">
              <w:rPr>
                <w:rFonts w:eastAsia="Times New Roman" w:cs="Times New Roman"/>
                <w:b/>
                <w:iCs/>
                <w:sz w:val="24"/>
                <w:szCs w:val="24"/>
              </w:rPr>
              <w:t xml:space="preserve">đã hết </w:t>
            </w:r>
            <w:r w:rsidRPr="00023D28">
              <w:rPr>
                <w:rFonts w:eastAsia="Times New Roman" w:cs="Times New Roman"/>
                <w:b/>
                <w:iCs/>
                <w:sz w:val="24"/>
                <w:szCs w:val="24"/>
              </w:rPr>
              <w:lastRenderedPageBreak/>
              <w:t>hiệu lực thi hành</w:t>
            </w:r>
            <w:r w:rsidRPr="00023D28">
              <w:rPr>
                <w:rStyle w:val="FootnoteReference"/>
                <w:b/>
                <w:bCs/>
                <w:iCs/>
                <w:spacing w:val="-4"/>
                <w:position w:val="-4"/>
                <w:sz w:val="24"/>
                <w:szCs w:val="24"/>
              </w:rPr>
              <w:footnoteReference w:id="1"/>
            </w:r>
            <w:r w:rsidRPr="00023D28">
              <w:rPr>
                <w:iCs/>
                <w:spacing w:val="-4"/>
                <w:position w:val="-4"/>
                <w:sz w:val="24"/>
                <w:szCs w:val="24"/>
              </w:rPr>
              <w:t>.</w:t>
            </w:r>
            <w:r w:rsidR="00200C3B" w:rsidRPr="00023D28">
              <w:rPr>
                <w:spacing w:val="-4"/>
                <w:position w:val="-4"/>
                <w:sz w:val="24"/>
                <w:szCs w:val="24"/>
              </w:rPr>
              <w:t xml:space="preserve"> </w:t>
            </w:r>
            <w:r w:rsidR="00200C3B" w:rsidRPr="00023D28">
              <w:rPr>
                <w:rFonts w:eastAsia="Times New Roman" w:cs="Times New Roman"/>
                <w:sz w:val="24"/>
                <w:szCs w:val="24"/>
              </w:rPr>
              <w:t xml:space="preserve">Do đó, dự thảo Nghị quyết quy định </w:t>
            </w:r>
            <w:r w:rsidR="009E1160" w:rsidRPr="00023D28">
              <w:rPr>
                <w:rFonts w:eastAsia="Times New Roman" w:cs="Times New Roman"/>
                <w:sz w:val="24"/>
                <w:szCs w:val="24"/>
              </w:rPr>
              <w:t>cụ thể</w:t>
            </w:r>
            <w:r w:rsidR="00200C3B" w:rsidRPr="00023D28">
              <w:rPr>
                <w:rFonts w:eastAsia="Times New Roman" w:cs="Times New Roman"/>
                <w:sz w:val="24"/>
                <w:szCs w:val="24"/>
              </w:rPr>
              <w:t xml:space="preserve"> việc </w:t>
            </w:r>
            <w:r w:rsidR="00AC25D0" w:rsidRPr="00023D28">
              <w:rPr>
                <w:rFonts w:eastAsia="Times New Roman" w:cs="Times New Roman"/>
                <w:sz w:val="24"/>
                <w:szCs w:val="24"/>
              </w:rPr>
              <w:t xml:space="preserve">thực hiện </w:t>
            </w:r>
            <w:r w:rsidR="00200C3B" w:rsidRPr="00023D28">
              <w:rPr>
                <w:rFonts w:eastAsia="Times New Roman" w:cs="Times New Roman"/>
                <w:sz w:val="24"/>
                <w:szCs w:val="24"/>
              </w:rPr>
              <w:t>theo các văn bản hiện hành và nghị quyết của H</w:t>
            </w:r>
            <w:r w:rsidR="00A81E58" w:rsidRPr="00023D28">
              <w:rPr>
                <w:rFonts w:eastAsia="Times New Roman" w:cs="Times New Roman"/>
                <w:sz w:val="24"/>
                <w:szCs w:val="24"/>
              </w:rPr>
              <w:t>ĐND</w:t>
            </w:r>
            <w:r w:rsidR="009E1160" w:rsidRPr="00023D28">
              <w:rPr>
                <w:rFonts w:eastAsia="Times New Roman" w:cs="Times New Roman"/>
                <w:sz w:val="24"/>
                <w:szCs w:val="24"/>
              </w:rPr>
              <w:t xml:space="preserve"> </w:t>
            </w:r>
            <w:r w:rsidR="00200C3B" w:rsidRPr="00023D28">
              <w:rPr>
                <w:rFonts w:eastAsia="Times New Roman" w:cs="Times New Roman"/>
                <w:sz w:val="24"/>
                <w:szCs w:val="24"/>
              </w:rPr>
              <w:t>tỉnh.</w:t>
            </w:r>
          </w:p>
        </w:tc>
      </w:tr>
      <w:tr w:rsidR="00023D28" w:rsidRPr="00023D28" w14:paraId="00DC132B"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1CC7EF54" w14:textId="76B43135"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5.2</w:t>
            </w:r>
          </w:p>
        </w:tc>
        <w:tc>
          <w:tcPr>
            <w:tcW w:w="4253" w:type="dxa"/>
            <w:tcBorders>
              <w:top w:val="dotted" w:sz="4" w:space="0" w:color="auto"/>
              <w:left w:val="single" w:sz="4" w:space="0" w:color="auto"/>
              <w:bottom w:val="dotted" w:sz="4" w:space="0" w:color="auto"/>
              <w:right w:val="single" w:sz="4" w:space="0" w:color="auto"/>
            </w:tcBorders>
          </w:tcPr>
          <w:p w14:paraId="3D353904" w14:textId="27E5A294" w:rsidR="00750D37" w:rsidRPr="00023D28" w:rsidRDefault="00750D37" w:rsidP="00407887">
            <w:pPr>
              <w:spacing w:before="120" w:line="288" w:lineRule="auto"/>
              <w:rPr>
                <w:rFonts w:cs="Times New Roman"/>
                <w:sz w:val="24"/>
                <w:szCs w:val="24"/>
              </w:rPr>
            </w:pPr>
            <w:r w:rsidRPr="00023D28">
              <w:rPr>
                <w:rFonts w:cs="Times New Roman"/>
                <w:i/>
                <w:iCs/>
                <w:sz w:val="24"/>
                <w:szCs w:val="24"/>
              </w:rPr>
              <w:t>Chi biên soạn đồ họa thông tin pháp luật</w:t>
            </w:r>
            <w:r w:rsidRPr="00023D28">
              <w:rPr>
                <w:rFonts w:cs="Times New Roman"/>
                <w:sz w:val="24"/>
                <w:szCs w:val="24"/>
              </w:rPr>
              <w:t xml:space="preserve">: Nội dung và mức chi </w:t>
            </w:r>
            <w:r w:rsidRPr="00023D28">
              <w:rPr>
                <w:rFonts w:cs="Times New Roman"/>
                <w:sz w:val="24"/>
                <w:szCs w:val="24"/>
                <w:u w:val="single"/>
              </w:rPr>
              <w:t>thực hiện theo quy định tại Thông tư số </w:t>
            </w:r>
            <w:bookmarkStart w:id="12" w:name="tvpllink_yseivxgfrt"/>
            <w:r w:rsidRPr="00023D28">
              <w:rPr>
                <w:rFonts w:cs="Times New Roman"/>
                <w:sz w:val="24"/>
                <w:szCs w:val="24"/>
                <w:u w:val="single"/>
              </w:rPr>
              <w:fldChar w:fldCharType="begin"/>
            </w:r>
            <w:r w:rsidRPr="00023D28">
              <w:rPr>
                <w:rFonts w:cs="Times New Roman"/>
                <w:sz w:val="24"/>
                <w:szCs w:val="24"/>
                <w:u w:val="single"/>
              </w:rPr>
              <w:instrText xml:space="preserve"> HYPERLINK "https://thuvienphapluat.vn/van-ban/Tai-chinh-nha-nuoc/Thong-tu-83-2021-TT-BTC-kinh-phi-tap-huan-giao-vien-chuong-trinh-moi-sach-giao-khoa-moi-490303.aspx" \t "_blank" </w:instrText>
            </w:r>
            <w:r w:rsidRPr="00023D28">
              <w:rPr>
                <w:rFonts w:cs="Times New Roman"/>
                <w:sz w:val="24"/>
                <w:szCs w:val="24"/>
                <w:u w:val="single"/>
              </w:rPr>
              <w:fldChar w:fldCharType="separate"/>
            </w:r>
            <w:r w:rsidRPr="00023D28">
              <w:rPr>
                <w:rFonts w:cs="Times New Roman"/>
                <w:sz w:val="24"/>
                <w:szCs w:val="24"/>
                <w:u w:val="single"/>
              </w:rPr>
              <w:t>83/2021/TT-BTC</w:t>
            </w:r>
            <w:r w:rsidRPr="00023D28">
              <w:rPr>
                <w:rFonts w:cs="Times New Roman"/>
                <w:sz w:val="24"/>
                <w:szCs w:val="24"/>
                <w:u w:val="single"/>
              </w:rPr>
              <w:fldChar w:fldCharType="end"/>
            </w:r>
            <w:bookmarkEnd w:id="12"/>
            <w:r w:rsidRPr="00023D28">
              <w:rPr>
                <w:rFonts w:cs="Times New Roman"/>
                <w:sz w:val="24"/>
                <w:szCs w:val="24"/>
                <w:u w:val="single"/>
              </w:rPr>
              <w:t> ngày 04</w:t>
            </w:r>
            <w:r w:rsidR="001D7DEA" w:rsidRPr="00023D28">
              <w:rPr>
                <w:rFonts w:cs="Times New Roman"/>
                <w:sz w:val="24"/>
                <w:szCs w:val="24"/>
                <w:u w:val="single"/>
              </w:rPr>
              <w:t>/</w:t>
            </w:r>
            <w:r w:rsidRPr="00023D28">
              <w:rPr>
                <w:rFonts w:cs="Times New Roman"/>
                <w:sz w:val="24"/>
                <w:szCs w:val="24"/>
                <w:u w:val="single"/>
              </w:rPr>
              <w:t>10</w:t>
            </w:r>
            <w:r w:rsidR="001D7DEA" w:rsidRPr="00023D28">
              <w:rPr>
                <w:rFonts w:cs="Times New Roman"/>
                <w:sz w:val="24"/>
                <w:szCs w:val="24"/>
                <w:u w:val="single"/>
              </w:rPr>
              <w:t>/</w:t>
            </w:r>
            <w:r w:rsidRPr="00023D28">
              <w:rPr>
                <w:rFonts w:cs="Times New Roman"/>
                <w:sz w:val="24"/>
                <w:szCs w:val="24"/>
                <w:u w:val="single"/>
              </w:rPr>
              <w:t>2021 của Bộ Tài chính hướng dẫn quản lý kinh phí tập huấn, bồi dưỡng giáo viên và cán bộ quản lý cơ sở giáo dục để thực hiện chương trình mới, sách giáo khoa mới giáo dục phổ thông</w:t>
            </w:r>
            <w:r w:rsidRPr="00023D28">
              <w:rPr>
                <w:rFonts w:cs="Times New Roman"/>
                <w:sz w:val="24"/>
                <w:szCs w:val="24"/>
              </w:rPr>
              <w:t>;</w:t>
            </w:r>
          </w:p>
        </w:tc>
        <w:tc>
          <w:tcPr>
            <w:tcW w:w="4394" w:type="dxa"/>
            <w:tcBorders>
              <w:top w:val="dotted" w:sz="4" w:space="0" w:color="auto"/>
              <w:left w:val="single" w:sz="4" w:space="0" w:color="auto"/>
              <w:bottom w:val="dotted" w:sz="4" w:space="0" w:color="auto"/>
              <w:right w:val="single" w:sz="4" w:space="0" w:color="auto"/>
            </w:tcBorders>
          </w:tcPr>
          <w:p w14:paraId="3DD91D94" w14:textId="1D525DD8"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t>Không quy định</w:t>
            </w:r>
          </w:p>
        </w:tc>
        <w:tc>
          <w:tcPr>
            <w:tcW w:w="4394" w:type="dxa"/>
            <w:tcBorders>
              <w:top w:val="dotted" w:sz="4" w:space="0" w:color="auto"/>
              <w:left w:val="single" w:sz="4" w:space="0" w:color="auto"/>
              <w:bottom w:val="dotted" w:sz="4" w:space="0" w:color="auto"/>
              <w:right w:val="single" w:sz="4" w:space="0" w:color="auto"/>
            </w:tcBorders>
          </w:tcPr>
          <w:p w14:paraId="25B46866" w14:textId="269BFB14" w:rsidR="00750D37" w:rsidRPr="00023D28" w:rsidRDefault="00FC4344" w:rsidP="00D5137A">
            <w:pPr>
              <w:spacing w:before="120" w:line="288" w:lineRule="auto"/>
              <w:rPr>
                <w:rFonts w:cs="Times New Roman"/>
              </w:rPr>
            </w:pPr>
            <w:r w:rsidRPr="00023D28">
              <w:rPr>
                <w:rFonts w:cs="Times New Roman"/>
                <w:i/>
                <w:sz w:val="24"/>
                <w:szCs w:val="24"/>
              </w:rPr>
              <w:t xml:space="preserve">Chi biên soạn đồ họa thông tin pháp luật: </w:t>
            </w:r>
            <w:r w:rsidRPr="00023D28">
              <w:rPr>
                <w:rFonts w:cs="Times New Roman"/>
                <w:sz w:val="24"/>
                <w:szCs w:val="24"/>
                <w:u w:val="single"/>
              </w:rPr>
              <w:t>thực hiện theo Nghị quyết số 13/2022/NQ-HĐND ngày 18/11/2022 của H</w:t>
            </w:r>
            <w:r w:rsidR="00806BBB" w:rsidRPr="00023D28">
              <w:rPr>
                <w:rFonts w:cs="Times New Roman"/>
                <w:sz w:val="24"/>
                <w:szCs w:val="24"/>
                <w:u w:val="single"/>
              </w:rPr>
              <w:t>ĐND</w:t>
            </w:r>
            <w:r w:rsidRPr="00023D28">
              <w:rPr>
                <w:rFonts w:cs="Times New Roman"/>
                <w:sz w:val="24"/>
                <w:szCs w:val="24"/>
                <w:u w:val="single"/>
              </w:rPr>
              <w:t xml:space="preserve"> tỉnh Đắk Lắk quy định mức chi tập huấn, bồi dưỡng giáo viên và cán bộ quản lý cơ sở giáo dục để thực hiện chương trình mới, sách giáo khoa mới giáo dục phổ thông trên địa bàn tỉnh.</w:t>
            </w:r>
          </w:p>
        </w:tc>
        <w:tc>
          <w:tcPr>
            <w:tcW w:w="2268" w:type="dxa"/>
            <w:tcBorders>
              <w:top w:val="single" w:sz="4" w:space="0" w:color="auto"/>
              <w:left w:val="single" w:sz="4" w:space="0" w:color="auto"/>
              <w:bottom w:val="single" w:sz="4" w:space="0" w:color="auto"/>
              <w:right w:val="single" w:sz="4" w:space="0" w:color="auto"/>
            </w:tcBorders>
          </w:tcPr>
          <w:p w14:paraId="2672D82B" w14:textId="1AE379C6" w:rsidR="00C00F08" w:rsidRPr="00023D28" w:rsidRDefault="00C00F08" w:rsidP="00C00F08">
            <w:pPr>
              <w:spacing w:before="120"/>
              <w:rPr>
                <w:rFonts w:eastAsia="Times New Roman" w:cs="Times New Roman"/>
                <w:sz w:val="24"/>
                <w:szCs w:val="24"/>
              </w:rPr>
            </w:pPr>
            <w:r w:rsidRPr="00023D28">
              <w:rPr>
                <w:rFonts w:eastAsia="Times New Roman" w:cs="Times New Roman"/>
                <w:sz w:val="24"/>
                <w:szCs w:val="24"/>
              </w:rPr>
              <w:t>Bổ sung nội dung chi của nhiệm vụ này vào dự thảo Nghị quyết làm căn cứ để cơ quan, đơn vị, tổ chức, cá nhân liên quan áp dụng thực hiện.</w:t>
            </w:r>
          </w:p>
          <w:p w14:paraId="1515D013" w14:textId="0017984E" w:rsidR="00750D37" w:rsidRPr="00023D28" w:rsidRDefault="00B5705F" w:rsidP="00F546B5">
            <w:pPr>
              <w:spacing w:before="120"/>
              <w:rPr>
                <w:rFonts w:eastAsia="Times New Roman" w:cs="Times New Roman"/>
                <w:sz w:val="24"/>
                <w:szCs w:val="24"/>
              </w:rPr>
            </w:pPr>
            <w:r w:rsidRPr="00023D28">
              <w:rPr>
                <w:rFonts w:eastAsia="Times New Roman" w:cs="Times New Roman"/>
                <w:sz w:val="24"/>
                <w:szCs w:val="24"/>
              </w:rPr>
              <w:t>Trên cơ sở</w:t>
            </w:r>
            <w:r w:rsidR="00C00F08" w:rsidRPr="00023D28">
              <w:rPr>
                <w:rFonts w:eastAsia="Times New Roman" w:cs="Times New Roman"/>
                <w:sz w:val="24"/>
                <w:szCs w:val="24"/>
              </w:rPr>
              <w:t xml:space="preserve"> Công văn số 616/GDĐT-VP - 09/9/2025 của </w:t>
            </w:r>
            <w:r w:rsidR="00750D37" w:rsidRPr="00023D28">
              <w:rPr>
                <w:rFonts w:eastAsia="Times New Roman" w:cs="Times New Roman"/>
                <w:sz w:val="24"/>
                <w:szCs w:val="24"/>
              </w:rPr>
              <w:t xml:space="preserve">Sở </w:t>
            </w:r>
            <w:r w:rsidR="00C00F08" w:rsidRPr="00023D28">
              <w:rPr>
                <w:rFonts w:eastAsia="Times New Roman" w:cs="Times New Roman"/>
                <w:sz w:val="24"/>
                <w:szCs w:val="24"/>
              </w:rPr>
              <w:t xml:space="preserve">Giáo dục và </w:t>
            </w:r>
            <w:r w:rsidR="000F5C9F" w:rsidRPr="00023D28">
              <w:rPr>
                <w:rFonts w:eastAsia="Times New Roman" w:cs="Times New Roman"/>
                <w:sz w:val="24"/>
                <w:szCs w:val="24"/>
              </w:rPr>
              <w:t>Đ</w:t>
            </w:r>
            <w:r w:rsidR="00C00F08" w:rsidRPr="00023D28">
              <w:rPr>
                <w:rFonts w:eastAsia="Times New Roman" w:cs="Times New Roman"/>
                <w:sz w:val="24"/>
                <w:szCs w:val="24"/>
              </w:rPr>
              <w:t>ào tạo</w:t>
            </w:r>
            <w:r w:rsidR="00750D37" w:rsidRPr="00023D28">
              <w:rPr>
                <w:rFonts w:eastAsia="Times New Roman" w:cs="Times New Roman"/>
                <w:sz w:val="24"/>
                <w:szCs w:val="24"/>
              </w:rPr>
              <w:t xml:space="preserve"> trình </w:t>
            </w:r>
            <w:r w:rsidR="00A81E58" w:rsidRPr="00023D28">
              <w:rPr>
                <w:rFonts w:eastAsia="Times New Roman" w:cs="Times New Roman"/>
                <w:sz w:val="24"/>
                <w:szCs w:val="24"/>
              </w:rPr>
              <w:t>UBND</w:t>
            </w:r>
            <w:r w:rsidR="000F5C9F" w:rsidRPr="00023D28">
              <w:rPr>
                <w:rFonts w:eastAsia="Times New Roman" w:cs="Times New Roman"/>
                <w:sz w:val="24"/>
                <w:szCs w:val="24"/>
              </w:rPr>
              <w:t xml:space="preserve"> </w:t>
            </w:r>
            <w:r w:rsidR="00750D37" w:rsidRPr="00023D28">
              <w:rPr>
                <w:rFonts w:eastAsia="Times New Roman" w:cs="Times New Roman"/>
                <w:sz w:val="24"/>
                <w:szCs w:val="24"/>
              </w:rPr>
              <w:t xml:space="preserve">tỉnh dự thảo </w:t>
            </w:r>
            <w:r w:rsidR="00C00F08" w:rsidRPr="00023D28">
              <w:rPr>
                <w:rFonts w:eastAsia="Times New Roman" w:cs="Times New Roman"/>
                <w:sz w:val="24"/>
                <w:szCs w:val="24"/>
              </w:rPr>
              <w:t xml:space="preserve">Nghị quyết của </w:t>
            </w:r>
            <w:r w:rsidR="0015498E" w:rsidRPr="00023D28">
              <w:rPr>
                <w:rFonts w:eastAsia="Times New Roman" w:cs="Times New Roman"/>
                <w:sz w:val="24"/>
                <w:szCs w:val="24"/>
              </w:rPr>
              <w:t>H</w:t>
            </w:r>
            <w:r w:rsidR="00A81E58" w:rsidRPr="00023D28">
              <w:rPr>
                <w:rFonts w:eastAsia="Times New Roman" w:cs="Times New Roman"/>
                <w:sz w:val="24"/>
                <w:szCs w:val="24"/>
              </w:rPr>
              <w:t>ĐND</w:t>
            </w:r>
            <w:r w:rsidR="0015498E" w:rsidRPr="00023D28">
              <w:rPr>
                <w:rFonts w:eastAsia="Times New Roman" w:cs="Times New Roman"/>
                <w:sz w:val="24"/>
                <w:szCs w:val="24"/>
              </w:rPr>
              <w:t xml:space="preserve"> </w:t>
            </w:r>
            <w:r w:rsidR="00C00F08" w:rsidRPr="00023D28">
              <w:rPr>
                <w:rFonts w:eastAsia="Times New Roman" w:cs="Times New Roman"/>
                <w:sz w:val="24"/>
                <w:szCs w:val="24"/>
              </w:rPr>
              <w:t>tỉnh về việc</w:t>
            </w:r>
            <w:r w:rsidR="00F546B5" w:rsidRPr="00023D28">
              <w:rPr>
                <w:rFonts w:eastAsia="Times New Roman" w:cs="Times New Roman"/>
                <w:sz w:val="24"/>
                <w:szCs w:val="24"/>
              </w:rPr>
              <w:t xml:space="preserve"> áp dụng và bãi bỏ </w:t>
            </w:r>
            <w:r w:rsidR="00C00F08" w:rsidRPr="00023D28">
              <w:rPr>
                <w:sz w:val="24"/>
                <w:szCs w:val="24"/>
              </w:rPr>
              <w:t xml:space="preserve">các </w:t>
            </w:r>
            <w:r w:rsidR="00C00F08" w:rsidRPr="00023D28">
              <w:rPr>
                <w:sz w:val="24"/>
                <w:szCs w:val="24"/>
              </w:rPr>
              <w:lastRenderedPageBreak/>
              <w:t>nghị quyết quy phạm pháp luật trong lĩnh vực giáo dục và đào tạo do H</w:t>
            </w:r>
            <w:r w:rsidR="00A81E58" w:rsidRPr="00023D28">
              <w:rPr>
                <w:sz w:val="24"/>
                <w:szCs w:val="24"/>
              </w:rPr>
              <w:t>ĐND</w:t>
            </w:r>
            <w:r w:rsidR="00C00F08" w:rsidRPr="00023D28">
              <w:rPr>
                <w:sz w:val="24"/>
                <w:szCs w:val="24"/>
              </w:rPr>
              <w:t xml:space="preserve"> tỉnh Đắk Lắk (cũ) và H</w:t>
            </w:r>
            <w:r w:rsidR="00A81E58" w:rsidRPr="00023D28">
              <w:rPr>
                <w:sz w:val="24"/>
                <w:szCs w:val="24"/>
              </w:rPr>
              <w:t>ĐND</w:t>
            </w:r>
            <w:r w:rsidR="00C00F08" w:rsidRPr="00023D28">
              <w:rPr>
                <w:sz w:val="24"/>
                <w:szCs w:val="24"/>
              </w:rPr>
              <w:t xml:space="preserve"> tỉnh Phú Yên (trước đây) ban hành </w:t>
            </w:r>
            <w:r w:rsidR="00F546B5" w:rsidRPr="00023D28">
              <w:rPr>
                <w:sz w:val="24"/>
                <w:szCs w:val="24"/>
              </w:rPr>
              <w:t>trước sắp xếp tỉnh. Theo đó, dự thảo Nghị quyết viện dẫn áp dụng thực hiện theo</w:t>
            </w:r>
            <w:r w:rsidR="00750D37" w:rsidRPr="00023D28">
              <w:rPr>
                <w:rFonts w:eastAsia="Times New Roman" w:cs="Times New Roman"/>
                <w:sz w:val="24"/>
                <w:szCs w:val="24"/>
              </w:rPr>
              <w:t xml:space="preserve"> Nghị quyết số 13/2022/NQ-HĐND</w:t>
            </w:r>
            <w:r w:rsidR="00F546B5" w:rsidRPr="00023D28">
              <w:rPr>
                <w:rFonts w:eastAsia="Times New Roman" w:cs="Times New Roman"/>
                <w:sz w:val="24"/>
                <w:szCs w:val="24"/>
              </w:rPr>
              <w:t>.</w:t>
            </w:r>
          </w:p>
        </w:tc>
      </w:tr>
      <w:tr w:rsidR="00023D28" w:rsidRPr="00023D28" w14:paraId="770E9B53"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43B500D7" w14:textId="5DE0EA87"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5.3</w:t>
            </w:r>
          </w:p>
        </w:tc>
        <w:tc>
          <w:tcPr>
            <w:tcW w:w="4253" w:type="dxa"/>
            <w:tcBorders>
              <w:top w:val="dotted" w:sz="4" w:space="0" w:color="auto"/>
              <w:left w:val="single" w:sz="4" w:space="0" w:color="auto"/>
              <w:bottom w:val="dotted" w:sz="4" w:space="0" w:color="auto"/>
              <w:right w:val="single" w:sz="4" w:space="0" w:color="auto"/>
            </w:tcBorders>
          </w:tcPr>
          <w:p w14:paraId="11EE0655" w14:textId="606801E2" w:rsidR="00750D37" w:rsidRPr="00023D28" w:rsidRDefault="00750D37" w:rsidP="00407887">
            <w:pPr>
              <w:spacing w:before="120" w:line="288" w:lineRule="auto"/>
              <w:rPr>
                <w:rFonts w:cs="Times New Roman"/>
                <w:sz w:val="24"/>
                <w:szCs w:val="24"/>
              </w:rPr>
            </w:pPr>
            <w:r w:rsidRPr="00023D28">
              <w:rPr>
                <w:rFonts w:cs="Times New Roman"/>
                <w:i/>
                <w:iCs/>
                <w:sz w:val="24"/>
                <w:szCs w:val="24"/>
              </w:rPr>
              <w:t>Chi biên soạn sách nói pháp luật</w:t>
            </w:r>
            <w:r w:rsidRPr="00023D28">
              <w:rPr>
                <w:rFonts w:cs="Times New Roman"/>
                <w:sz w:val="24"/>
                <w:szCs w:val="24"/>
              </w:rPr>
              <w:t xml:space="preserve"> thực hiện theo quy định tại Nghị định số </w:t>
            </w:r>
            <w:bookmarkStart w:id="13" w:name="tvpllink_enxemchfps"/>
            <w:r w:rsidRPr="00023D28">
              <w:rPr>
                <w:rFonts w:cs="Times New Roman"/>
                <w:sz w:val="24"/>
                <w:szCs w:val="24"/>
              </w:rPr>
              <w:fldChar w:fldCharType="begin"/>
            </w:r>
            <w:r w:rsidRPr="00023D28">
              <w:rPr>
                <w:rFonts w:cs="Times New Roman"/>
                <w:sz w:val="24"/>
                <w:szCs w:val="24"/>
              </w:rPr>
              <w:instrText xml:space="preserve"> HYPERLINK "https://thuvienphapluat.vn/van-ban/lao-dong-tien-luong/nghi-dinh-18-2014-nd-cp-che-do-nhuan-but-trong-linh-vuc-bao-chi-xuat-ban-223342.aspx" \t "_blank" </w:instrText>
            </w:r>
            <w:r w:rsidRPr="00023D28">
              <w:rPr>
                <w:rFonts w:cs="Times New Roman"/>
                <w:sz w:val="24"/>
                <w:szCs w:val="24"/>
              </w:rPr>
              <w:fldChar w:fldCharType="separate"/>
            </w:r>
            <w:r w:rsidRPr="00023D28">
              <w:rPr>
                <w:rFonts w:cs="Times New Roman"/>
                <w:sz w:val="24"/>
                <w:szCs w:val="24"/>
              </w:rPr>
              <w:t>18/2014/NĐ-CP</w:t>
            </w:r>
            <w:r w:rsidRPr="00023D28">
              <w:rPr>
                <w:rFonts w:cs="Times New Roman"/>
                <w:sz w:val="24"/>
                <w:szCs w:val="24"/>
              </w:rPr>
              <w:fldChar w:fldCharType="end"/>
            </w:r>
            <w:bookmarkEnd w:id="13"/>
            <w:r w:rsidRPr="00023D28">
              <w:rPr>
                <w:rFonts w:cs="Times New Roman"/>
                <w:sz w:val="24"/>
                <w:szCs w:val="24"/>
              </w:rPr>
              <w:t> ngày 14</w:t>
            </w:r>
            <w:r w:rsidR="00345BC4" w:rsidRPr="00023D28">
              <w:rPr>
                <w:rFonts w:cs="Times New Roman"/>
                <w:sz w:val="24"/>
                <w:szCs w:val="24"/>
              </w:rPr>
              <w:t>/</w:t>
            </w:r>
            <w:r w:rsidRPr="00023D28">
              <w:rPr>
                <w:rFonts w:cs="Times New Roman"/>
                <w:sz w:val="24"/>
                <w:szCs w:val="24"/>
              </w:rPr>
              <w:t>3</w:t>
            </w:r>
            <w:r w:rsidR="00345BC4" w:rsidRPr="00023D28">
              <w:rPr>
                <w:rFonts w:cs="Times New Roman"/>
                <w:sz w:val="24"/>
                <w:szCs w:val="24"/>
              </w:rPr>
              <w:t>/</w:t>
            </w:r>
            <w:r w:rsidRPr="00023D28">
              <w:rPr>
                <w:rFonts w:cs="Times New Roman"/>
                <w:sz w:val="24"/>
                <w:szCs w:val="24"/>
              </w:rPr>
              <w:t xml:space="preserve">2014 của Chính phủ về chế độ nhuận bút trong lĩnh vực báo chí xuất bản; </w:t>
            </w:r>
            <w:r w:rsidRPr="00023D28">
              <w:rPr>
                <w:rFonts w:cs="Times New Roman"/>
                <w:i/>
                <w:sz w:val="24"/>
                <w:szCs w:val="24"/>
              </w:rPr>
              <w:t>c</w:t>
            </w:r>
            <w:r w:rsidRPr="00023D28">
              <w:rPr>
                <w:rFonts w:cs="Times New Roman"/>
                <w:i/>
                <w:iCs/>
                <w:sz w:val="24"/>
                <w:szCs w:val="24"/>
              </w:rPr>
              <w:t>hi biên soạn bài giảng điện tử</w:t>
            </w:r>
            <w:r w:rsidRPr="00023D28">
              <w:rPr>
                <w:rFonts w:cs="Times New Roman"/>
                <w:sz w:val="24"/>
                <w:szCs w:val="24"/>
              </w:rPr>
              <w:t xml:space="preserve">: Nội dung và mức chi </w:t>
            </w:r>
            <w:r w:rsidRPr="00023D28">
              <w:rPr>
                <w:rFonts w:cs="Times New Roman"/>
                <w:sz w:val="24"/>
                <w:szCs w:val="24"/>
                <w:u w:val="single"/>
              </w:rPr>
              <w:t>thực hiện theo quy định tại Thông tư số </w:t>
            </w:r>
            <w:bookmarkStart w:id="14" w:name="tvpllink_gmhqpqwxdn"/>
            <w:r w:rsidRPr="00023D28">
              <w:rPr>
                <w:rFonts w:cs="Times New Roman"/>
                <w:sz w:val="24"/>
                <w:szCs w:val="24"/>
                <w:u w:val="single"/>
              </w:rPr>
              <w:fldChar w:fldCharType="begin"/>
            </w:r>
            <w:r w:rsidRPr="00023D28">
              <w:rPr>
                <w:rFonts w:cs="Times New Roman"/>
                <w:sz w:val="24"/>
                <w:szCs w:val="24"/>
                <w:u w:val="single"/>
              </w:rPr>
              <w:instrText xml:space="preserve"> HYPERLINK "https://thuvienphapluat.vn/van-ban/Bo-may-hanh-chinh/Thong-tu-55-2023-TT-BTC-quan-ly-kinh-phi-su-nghiep-thuc-hien-cac-chuong-trinh-muc-tieu-quoc-gia-575944.aspx" \t "_blank" </w:instrText>
            </w:r>
            <w:r w:rsidRPr="00023D28">
              <w:rPr>
                <w:rFonts w:cs="Times New Roman"/>
                <w:sz w:val="24"/>
                <w:szCs w:val="24"/>
                <w:u w:val="single"/>
              </w:rPr>
              <w:fldChar w:fldCharType="separate"/>
            </w:r>
            <w:r w:rsidRPr="00023D28">
              <w:rPr>
                <w:rFonts w:cs="Times New Roman"/>
                <w:sz w:val="24"/>
                <w:szCs w:val="24"/>
                <w:u w:val="single"/>
              </w:rPr>
              <w:t>55/2023/TT-BTC</w:t>
            </w:r>
            <w:r w:rsidRPr="00023D28">
              <w:rPr>
                <w:rFonts w:cs="Times New Roman"/>
                <w:sz w:val="24"/>
                <w:szCs w:val="24"/>
                <w:u w:val="single"/>
              </w:rPr>
              <w:fldChar w:fldCharType="end"/>
            </w:r>
            <w:bookmarkEnd w:id="14"/>
            <w:r w:rsidRPr="00023D28">
              <w:rPr>
                <w:rFonts w:cs="Times New Roman"/>
                <w:sz w:val="24"/>
                <w:szCs w:val="24"/>
                <w:u w:val="single"/>
              </w:rPr>
              <w:t> ngày 15</w:t>
            </w:r>
            <w:r w:rsidR="00345BC4" w:rsidRPr="00023D28">
              <w:rPr>
                <w:rFonts w:cs="Times New Roman"/>
                <w:sz w:val="24"/>
                <w:szCs w:val="24"/>
                <w:u w:val="single"/>
              </w:rPr>
              <w:t>/</w:t>
            </w:r>
            <w:r w:rsidRPr="00023D28">
              <w:rPr>
                <w:rFonts w:cs="Times New Roman"/>
                <w:sz w:val="24"/>
                <w:szCs w:val="24"/>
                <w:u w:val="single"/>
              </w:rPr>
              <w:t>8</w:t>
            </w:r>
            <w:r w:rsidR="00345BC4" w:rsidRPr="00023D28">
              <w:rPr>
                <w:rFonts w:cs="Times New Roman"/>
                <w:sz w:val="24"/>
                <w:szCs w:val="24"/>
                <w:u w:val="single"/>
              </w:rPr>
              <w:t>/</w:t>
            </w:r>
            <w:r w:rsidRPr="00023D28">
              <w:rPr>
                <w:rFonts w:cs="Times New Roman"/>
                <w:sz w:val="24"/>
                <w:szCs w:val="24"/>
                <w:u w:val="single"/>
              </w:rPr>
              <w:t>2023 của Bộ Tài chính quy định quản lý, sử dụng và quyết toán kinh phí sự nghiệp từ nguồn ngân sách nhà nước thực hiện các chương trình mục tiêu quốc gia giai đoạn 2021-2025</w:t>
            </w:r>
            <w:r w:rsidRPr="00023D28">
              <w:rPr>
                <w:rFonts w:cs="Times New Roman"/>
                <w:sz w:val="24"/>
                <w:szCs w:val="24"/>
              </w:rPr>
              <w:t>.</w:t>
            </w:r>
          </w:p>
        </w:tc>
        <w:tc>
          <w:tcPr>
            <w:tcW w:w="4394" w:type="dxa"/>
            <w:tcBorders>
              <w:top w:val="dotted" w:sz="4" w:space="0" w:color="auto"/>
              <w:left w:val="single" w:sz="4" w:space="0" w:color="auto"/>
              <w:bottom w:val="dotted" w:sz="4" w:space="0" w:color="auto"/>
              <w:right w:val="single" w:sz="4" w:space="0" w:color="auto"/>
            </w:tcBorders>
          </w:tcPr>
          <w:p w14:paraId="7375B6A1" w14:textId="3FCA26AA"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t>Không quy định</w:t>
            </w:r>
          </w:p>
        </w:tc>
        <w:tc>
          <w:tcPr>
            <w:tcW w:w="4394" w:type="dxa"/>
            <w:tcBorders>
              <w:top w:val="dotted" w:sz="4" w:space="0" w:color="auto"/>
              <w:left w:val="single" w:sz="4" w:space="0" w:color="auto"/>
              <w:bottom w:val="dotted" w:sz="4" w:space="0" w:color="auto"/>
              <w:right w:val="single" w:sz="4" w:space="0" w:color="auto"/>
            </w:tcBorders>
          </w:tcPr>
          <w:p w14:paraId="5381DB9C" w14:textId="5C02ECAE" w:rsidR="00750D37" w:rsidRPr="00023D28" w:rsidRDefault="00750D37" w:rsidP="00407887">
            <w:pPr>
              <w:pStyle w:val="NormalWeb"/>
              <w:shd w:val="clear" w:color="auto" w:fill="FFFFFF"/>
              <w:spacing w:before="120" w:beforeAutospacing="0" w:after="120" w:afterAutospacing="0" w:line="288" w:lineRule="auto"/>
              <w:jc w:val="center"/>
            </w:pPr>
            <w:r w:rsidRPr="00023D28">
              <w:t>Không quy định</w:t>
            </w:r>
          </w:p>
          <w:p w14:paraId="2CF99338" w14:textId="77777777" w:rsidR="00750D37" w:rsidRPr="00023D28" w:rsidRDefault="00750D37" w:rsidP="00407887">
            <w:pPr>
              <w:pStyle w:val="NormalWeb"/>
              <w:shd w:val="clear" w:color="auto" w:fill="FFFFFF"/>
              <w:spacing w:before="120" w:beforeAutospacing="0" w:after="120" w:afterAutospacing="0" w:line="288" w:lineRule="auto"/>
              <w:jc w:val="both"/>
            </w:pPr>
          </w:p>
          <w:p w14:paraId="5652BB11" w14:textId="77777777" w:rsidR="00750D37" w:rsidRPr="00023D28" w:rsidRDefault="00750D37" w:rsidP="00407887">
            <w:pPr>
              <w:pStyle w:val="NormalWeb"/>
              <w:shd w:val="clear" w:color="auto" w:fill="FFFFFF"/>
              <w:spacing w:before="120" w:beforeAutospacing="0" w:after="120" w:afterAutospacing="0" w:line="288" w:lineRule="auto"/>
              <w:jc w:val="both"/>
            </w:pPr>
          </w:p>
          <w:p w14:paraId="511A160C" w14:textId="74BF72D4" w:rsidR="00750D37" w:rsidRPr="00023D28" w:rsidRDefault="00750D37" w:rsidP="00407887">
            <w:pPr>
              <w:pStyle w:val="NormalWeb"/>
              <w:shd w:val="clear" w:color="auto" w:fill="FFFFFF"/>
              <w:spacing w:before="120" w:beforeAutospacing="0" w:after="120" w:afterAutospacing="0" w:line="288" w:lineRule="auto"/>
              <w:jc w:val="both"/>
            </w:pPr>
          </w:p>
        </w:tc>
        <w:tc>
          <w:tcPr>
            <w:tcW w:w="2268" w:type="dxa"/>
            <w:tcBorders>
              <w:top w:val="single" w:sz="4" w:space="0" w:color="auto"/>
              <w:left w:val="single" w:sz="4" w:space="0" w:color="auto"/>
              <w:bottom w:val="single" w:sz="4" w:space="0" w:color="auto"/>
              <w:right w:val="single" w:sz="4" w:space="0" w:color="auto"/>
            </w:tcBorders>
          </w:tcPr>
          <w:p w14:paraId="70CCACD0" w14:textId="077E4B71" w:rsidR="00750D37" w:rsidRPr="00023D28" w:rsidRDefault="00100199" w:rsidP="00F546B5">
            <w:pPr>
              <w:spacing w:before="120" w:line="288" w:lineRule="auto"/>
              <w:rPr>
                <w:rFonts w:eastAsia="Times New Roman" w:cs="Times New Roman"/>
                <w:sz w:val="24"/>
                <w:szCs w:val="24"/>
              </w:rPr>
            </w:pPr>
            <w:r w:rsidRPr="00023D28">
              <w:rPr>
                <w:rFonts w:eastAsia="Times New Roman" w:cs="Times New Roman"/>
                <w:sz w:val="24"/>
                <w:szCs w:val="24"/>
              </w:rPr>
              <w:t>Thực hiện theo quy định của Thông tư số 56/2023/TT-BTC.</w:t>
            </w:r>
            <w:r w:rsidR="00CD4609" w:rsidRPr="00023D28">
              <w:rPr>
                <w:rFonts w:eastAsia="Times New Roman" w:cs="Times New Roman"/>
                <w:sz w:val="24"/>
                <w:szCs w:val="24"/>
              </w:rPr>
              <w:t xml:space="preserve"> </w:t>
            </w:r>
          </w:p>
        </w:tc>
      </w:tr>
      <w:tr w:rsidR="00023D28" w:rsidRPr="00023D28" w14:paraId="019A2762"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4940DC57" w14:textId="46A58444"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5.4</w:t>
            </w:r>
          </w:p>
        </w:tc>
        <w:tc>
          <w:tcPr>
            <w:tcW w:w="4253" w:type="dxa"/>
            <w:tcBorders>
              <w:top w:val="dotted" w:sz="4" w:space="0" w:color="auto"/>
              <w:left w:val="single" w:sz="4" w:space="0" w:color="auto"/>
              <w:bottom w:val="dotted" w:sz="4" w:space="0" w:color="auto"/>
              <w:right w:val="single" w:sz="4" w:space="0" w:color="auto"/>
            </w:tcBorders>
          </w:tcPr>
          <w:p w14:paraId="5851E1F3" w14:textId="10F03802" w:rsidR="00750D37" w:rsidRPr="00023D28" w:rsidRDefault="00750D37" w:rsidP="00407887">
            <w:pPr>
              <w:spacing w:before="120" w:line="288" w:lineRule="auto"/>
              <w:rPr>
                <w:rFonts w:cs="Times New Roman"/>
                <w:sz w:val="24"/>
                <w:szCs w:val="24"/>
              </w:rPr>
            </w:pPr>
            <w:r w:rsidRPr="00023D28">
              <w:rPr>
                <w:rFonts w:cs="Times New Roman"/>
                <w:i/>
                <w:iCs/>
                <w:sz w:val="24"/>
                <w:szCs w:val="24"/>
              </w:rPr>
              <w:t>Chi xây dựng</w:t>
            </w:r>
            <w:r w:rsidRPr="00023D28">
              <w:rPr>
                <w:rFonts w:cs="Times New Roman"/>
                <w:sz w:val="24"/>
                <w:szCs w:val="24"/>
              </w:rPr>
              <w:t xml:space="preserve"> chương trình, chuyên mục; </w:t>
            </w:r>
            <w:r w:rsidRPr="00023D28">
              <w:rPr>
                <w:rFonts w:cs="Times New Roman"/>
                <w:i/>
                <w:iCs/>
                <w:sz w:val="24"/>
                <w:szCs w:val="24"/>
              </w:rPr>
              <w:t>in ấn</w:t>
            </w:r>
            <w:r w:rsidRPr="00023D28">
              <w:rPr>
                <w:rFonts w:cs="Times New Roman"/>
                <w:sz w:val="24"/>
                <w:szCs w:val="24"/>
              </w:rPr>
              <w:t xml:space="preserve"> các ấn phẩm, tài liệu; </w:t>
            </w:r>
            <w:r w:rsidRPr="00023D28">
              <w:rPr>
                <w:rFonts w:cs="Times New Roman"/>
                <w:i/>
                <w:iCs/>
                <w:sz w:val="24"/>
                <w:szCs w:val="24"/>
              </w:rPr>
              <w:t xml:space="preserve">sản xuất, phát hành </w:t>
            </w:r>
            <w:r w:rsidRPr="00023D28">
              <w:rPr>
                <w:rFonts w:cs="Times New Roman"/>
                <w:sz w:val="24"/>
                <w:szCs w:val="24"/>
              </w:rPr>
              <w:t xml:space="preserve">các băng rôn, khẩu hiệu, băng, đĩa để phục vụ công tác phổ biến, giáo dục pháp luật, chuẩn tiếp cận pháp luật và hòa giải ở cơ sở; </w:t>
            </w:r>
            <w:r w:rsidRPr="00023D28">
              <w:rPr>
                <w:rFonts w:cs="Times New Roman"/>
                <w:i/>
                <w:iCs/>
                <w:sz w:val="24"/>
                <w:szCs w:val="24"/>
              </w:rPr>
              <w:t>thực hiện truyền thông</w:t>
            </w:r>
            <w:r w:rsidRPr="00023D28">
              <w:rPr>
                <w:rFonts w:cs="Times New Roman"/>
                <w:sz w:val="24"/>
                <w:szCs w:val="24"/>
              </w:rPr>
              <w:t xml:space="preserve"> trên báo, tạp chí, đài truyền hình, tập san, bản tin, thông tin lưu động, triển lãm chuyên đề, làm bảng thông tin và hộp tin: Nội dung và mức chi </w:t>
            </w:r>
            <w:r w:rsidRPr="00023D28">
              <w:rPr>
                <w:rFonts w:cs="Times New Roman"/>
                <w:sz w:val="24"/>
                <w:szCs w:val="24"/>
                <w:u w:val="single"/>
              </w:rPr>
              <w:t>thực hiện theo định mức, đơn giá của các ngành có công việc tương tự và theo chứng từ chi thực tế hợp pháp được cấp có thẩm quyền phê duyệt trong dự toán ngân sách hàng năm</w:t>
            </w:r>
            <w:r w:rsidRPr="00023D28">
              <w:rPr>
                <w:rFonts w:cs="Times New Roman"/>
                <w:sz w:val="24"/>
                <w:szCs w:val="24"/>
              </w:rPr>
              <w:t>.</w:t>
            </w:r>
          </w:p>
        </w:tc>
        <w:tc>
          <w:tcPr>
            <w:tcW w:w="4394" w:type="dxa"/>
            <w:tcBorders>
              <w:top w:val="dotted" w:sz="4" w:space="0" w:color="auto"/>
              <w:left w:val="single" w:sz="4" w:space="0" w:color="auto"/>
              <w:bottom w:val="dotted" w:sz="4" w:space="0" w:color="auto"/>
              <w:right w:val="single" w:sz="4" w:space="0" w:color="auto"/>
            </w:tcBorders>
          </w:tcPr>
          <w:p w14:paraId="58561A24" w14:textId="51624E7D"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t>Không quy định</w:t>
            </w:r>
          </w:p>
        </w:tc>
        <w:tc>
          <w:tcPr>
            <w:tcW w:w="4394" w:type="dxa"/>
            <w:tcBorders>
              <w:top w:val="dotted" w:sz="4" w:space="0" w:color="auto"/>
              <w:left w:val="single" w:sz="4" w:space="0" w:color="auto"/>
              <w:bottom w:val="dotted" w:sz="4" w:space="0" w:color="auto"/>
              <w:right w:val="single" w:sz="4" w:space="0" w:color="auto"/>
            </w:tcBorders>
          </w:tcPr>
          <w:p w14:paraId="4958501B" w14:textId="77777777" w:rsidR="00750D37" w:rsidRPr="00023D28" w:rsidRDefault="00750D37" w:rsidP="00407887">
            <w:pPr>
              <w:pStyle w:val="NormalWeb"/>
              <w:shd w:val="clear" w:color="auto" w:fill="FFFFFF"/>
              <w:spacing w:before="120" w:beforeAutospacing="0" w:after="120" w:afterAutospacing="0" w:line="288" w:lineRule="auto"/>
              <w:jc w:val="center"/>
            </w:pPr>
            <w:r w:rsidRPr="00023D28">
              <w:t>Không quy định</w:t>
            </w:r>
          </w:p>
          <w:p w14:paraId="5C05F50C" w14:textId="77777777" w:rsidR="00750D37" w:rsidRPr="00023D28" w:rsidRDefault="00750D37" w:rsidP="00407887">
            <w:pPr>
              <w:pStyle w:val="NormalWeb"/>
              <w:shd w:val="clear" w:color="auto" w:fill="FFFFFF"/>
              <w:spacing w:before="120" w:beforeAutospacing="0" w:after="120" w:afterAutospacing="0" w:line="288" w:lineRule="auto"/>
              <w:jc w:val="both"/>
            </w:pPr>
          </w:p>
          <w:p w14:paraId="6B96B402" w14:textId="77777777" w:rsidR="00750D37" w:rsidRPr="00023D28" w:rsidRDefault="00750D37" w:rsidP="00407887">
            <w:pPr>
              <w:pStyle w:val="NormalWeb"/>
              <w:shd w:val="clear" w:color="auto" w:fill="FFFFFF"/>
              <w:spacing w:before="120" w:beforeAutospacing="0" w:after="120" w:afterAutospacing="0" w:line="288" w:lineRule="auto"/>
              <w:jc w:val="both"/>
            </w:pPr>
          </w:p>
          <w:p w14:paraId="7B6EBAE8" w14:textId="50A0F15D" w:rsidR="00750D37" w:rsidRPr="00023D28" w:rsidRDefault="00750D37" w:rsidP="00407887">
            <w:pPr>
              <w:pStyle w:val="NormalWeb"/>
              <w:shd w:val="clear" w:color="auto" w:fill="FFFFFF"/>
              <w:spacing w:before="120" w:beforeAutospacing="0" w:after="120" w:afterAutospacing="0" w:line="288" w:lineRule="auto"/>
              <w:jc w:val="both"/>
            </w:pPr>
          </w:p>
        </w:tc>
        <w:tc>
          <w:tcPr>
            <w:tcW w:w="2268" w:type="dxa"/>
            <w:tcBorders>
              <w:top w:val="single" w:sz="4" w:space="0" w:color="auto"/>
              <w:left w:val="single" w:sz="4" w:space="0" w:color="auto"/>
              <w:bottom w:val="single" w:sz="4" w:space="0" w:color="auto"/>
              <w:right w:val="single" w:sz="4" w:space="0" w:color="auto"/>
            </w:tcBorders>
          </w:tcPr>
          <w:p w14:paraId="620554FC" w14:textId="3797D48D" w:rsidR="00750D37" w:rsidRPr="00023D28" w:rsidRDefault="00F546B5" w:rsidP="00F546B5">
            <w:pPr>
              <w:spacing w:before="120" w:line="288" w:lineRule="auto"/>
              <w:rPr>
                <w:rFonts w:eastAsia="Times New Roman" w:cs="Times New Roman"/>
                <w:sz w:val="24"/>
                <w:szCs w:val="24"/>
              </w:rPr>
            </w:pPr>
            <w:r w:rsidRPr="00023D28">
              <w:rPr>
                <w:rFonts w:eastAsia="Times New Roman" w:cs="Times New Roman"/>
                <w:sz w:val="24"/>
                <w:szCs w:val="24"/>
              </w:rPr>
              <w:t xml:space="preserve">Theo quy định tại Thông tư số 56/2023/TT-BTC, các mức chi cho nội dung này thực hiện theo đinh mức, đơn giá và theo chứng từ chi thực tế… Do đó, </w:t>
            </w:r>
            <w:r w:rsidR="009C055C" w:rsidRPr="00023D28">
              <w:rPr>
                <w:rFonts w:eastAsia="Times New Roman" w:cs="Times New Roman"/>
                <w:sz w:val="24"/>
                <w:szCs w:val="24"/>
              </w:rPr>
              <w:t xml:space="preserve">không đưa vào dự thảo Nghị quyết, </w:t>
            </w:r>
            <w:r w:rsidRPr="00023D28">
              <w:rPr>
                <w:rFonts w:eastAsia="Times New Roman" w:cs="Times New Roman"/>
                <w:sz w:val="24"/>
                <w:szCs w:val="24"/>
              </w:rPr>
              <w:t>mà</w:t>
            </w:r>
            <w:r w:rsidR="009C055C" w:rsidRPr="00023D28">
              <w:rPr>
                <w:rFonts w:eastAsia="Times New Roman" w:cs="Times New Roman"/>
                <w:sz w:val="24"/>
                <w:szCs w:val="24"/>
              </w:rPr>
              <w:t xml:space="preserve"> áp dụng theo Thông tư số 56/2023/TT-BTC.</w:t>
            </w:r>
          </w:p>
        </w:tc>
      </w:tr>
      <w:tr w:rsidR="00023D28" w:rsidRPr="00023D28" w14:paraId="310659D8" w14:textId="77777777" w:rsidTr="005363CF">
        <w:tc>
          <w:tcPr>
            <w:tcW w:w="680" w:type="dxa"/>
            <w:tcBorders>
              <w:top w:val="dotted" w:sz="4" w:space="0" w:color="auto"/>
              <w:left w:val="single" w:sz="4" w:space="0" w:color="auto"/>
              <w:bottom w:val="single" w:sz="4" w:space="0" w:color="auto"/>
              <w:right w:val="single" w:sz="4" w:space="0" w:color="auto"/>
            </w:tcBorders>
            <w:vAlign w:val="center"/>
          </w:tcPr>
          <w:p w14:paraId="7F59E43A" w14:textId="43053EB8"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t>5.5</w:t>
            </w:r>
          </w:p>
        </w:tc>
        <w:tc>
          <w:tcPr>
            <w:tcW w:w="4253" w:type="dxa"/>
            <w:tcBorders>
              <w:top w:val="dotted" w:sz="4" w:space="0" w:color="auto"/>
              <w:left w:val="single" w:sz="4" w:space="0" w:color="auto"/>
              <w:bottom w:val="single" w:sz="4" w:space="0" w:color="auto"/>
              <w:right w:val="single" w:sz="4" w:space="0" w:color="auto"/>
            </w:tcBorders>
          </w:tcPr>
          <w:p w14:paraId="3695729E" w14:textId="4AAC2AC4" w:rsidR="00750D37" w:rsidRPr="00023D28" w:rsidRDefault="00750D37" w:rsidP="00407887">
            <w:pPr>
              <w:spacing w:before="120" w:line="288" w:lineRule="auto"/>
              <w:rPr>
                <w:rFonts w:cs="Times New Roman"/>
                <w:i/>
                <w:iCs/>
                <w:sz w:val="24"/>
                <w:szCs w:val="24"/>
              </w:rPr>
            </w:pPr>
            <w:r w:rsidRPr="00023D28">
              <w:rPr>
                <w:rFonts w:cs="Times New Roman"/>
                <w:i/>
                <w:iCs/>
                <w:sz w:val="24"/>
                <w:szCs w:val="24"/>
              </w:rPr>
              <w:t>Chi biên dịch</w:t>
            </w:r>
            <w:r w:rsidRPr="00023D28">
              <w:rPr>
                <w:rFonts w:cs="Times New Roman"/>
                <w:sz w:val="24"/>
                <w:szCs w:val="24"/>
              </w:rPr>
              <w:t xml:space="preserve"> các tài liệu phổ biến, giáo dục pháp luật, chuẩn tiếp cận pháp luật và hòa giải ở cơ sở (bao gồm cả tiếng dân tộc thiểu số được hiểu là ngôn ngữ không phổ thông): </w:t>
            </w:r>
            <w:r w:rsidRPr="00023D28">
              <w:rPr>
                <w:rFonts w:cs="Times New Roman"/>
                <w:sz w:val="24"/>
                <w:szCs w:val="24"/>
                <w:u w:val="single"/>
              </w:rPr>
              <w:t>Nội dung và mức chi thực hiện theo quy định tại Thông tư số </w:t>
            </w:r>
            <w:bookmarkStart w:id="15" w:name="tvpllink_ciugttnlkm"/>
            <w:r w:rsidRPr="00023D28">
              <w:rPr>
                <w:rFonts w:cs="Times New Roman"/>
                <w:sz w:val="24"/>
                <w:szCs w:val="24"/>
                <w:u w:val="single"/>
              </w:rPr>
              <w:fldChar w:fldCharType="begin"/>
            </w:r>
            <w:r w:rsidRPr="00023D28">
              <w:rPr>
                <w:rFonts w:cs="Times New Roman"/>
                <w:sz w:val="24"/>
                <w:szCs w:val="24"/>
                <w:u w:val="single"/>
              </w:rPr>
              <w:instrText xml:space="preserve"> HYPERLINK "https://thuvienphapluat.vn/van-ban/Tai-chinh-nha-nuoc/Thong-tu-71-2018-TT-BTC-che-do-tiep-khach-nuoc-ngoai-vao-lam-viec-tai-Viet-Nam-366795.aspx" \t "_blank" </w:instrText>
            </w:r>
            <w:r w:rsidRPr="00023D28">
              <w:rPr>
                <w:rFonts w:cs="Times New Roman"/>
                <w:sz w:val="24"/>
                <w:szCs w:val="24"/>
                <w:u w:val="single"/>
              </w:rPr>
              <w:fldChar w:fldCharType="separate"/>
            </w:r>
            <w:r w:rsidRPr="00023D28">
              <w:rPr>
                <w:rFonts w:cs="Times New Roman"/>
                <w:sz w:val="24"/>
                <w:szCs w:val="24"/>
                <w:u w:val="single"/>
              </w:rPr>
              <w:t>71/2018/TT-BTC</w:t>
            </w:r>
            <w:r w:rsidRPr="00023D28">
              <w:rPr>
                <w:rFonts w:cs="Times New Roman"/>
                <w:sz w:val="24"/>
                <w:szCs w:val="24"/>
                <w:u w:val="single"/>
              </w:rPr>
              <w:fldChar w:fldCharType="end"/>
            </w:r>
            <w:bookmarkEnd w:id="15"/>
            <w:r w:rsidRPr="00023D28">
              <w:rPr>
                <w:rFonts w:cs="Times New Roman"/>
                <w:sz w:val="24"/>
                <w:szCs w:val="24"/>
                <w:u w:val="single"/>
              </w:rPr>
              <w:t> ngày 10</w:t>
            </w:r>
            <w:r w:rsidR="001D7DF1" w:rsidRPr="00023D28">
              <w:rPr>
                <w:rFonts w:cs="Times New Roman"/>
                <w:sz w:val="24"/>
                <w:szCs w:val="24"/>
                <w:u w:val="single"/>
              </w:rPr>
              <w:t>/</w:t>
            </w:r>
            <w:r w:rsidRPr="00023D28">
              <w:rPr>
                <w:rFonts w:cs="Times New Roman"/>
                <w:sz w:val="24"/>
                <w:szCs w:val="24"/>
                <w:u w:val="single"/>
              </w:rPr>
              <w:t>8</w:t>
            </w:r>
            <w:r w:rsidR="001D7DF1" w:rsidRPr="00023D28">
              <w:rPr>
                <w:rFonts w:cs="Times New Roman"/>
                <w:sz w:val="24"/>
                <w:szCs w:val="24"/>
                <w:u w:val="single"/>
              </w:rPr>
              <w:t>/</w:t>
            </w:r>
            <w:r w:rsidRPr="00023D28">
              <w:rPr>
                <w:rFonts w:cs="Times New Roman"/>
                <w:sz w:val="24"/>
                <w:szCs w:val="24"/>
                <w:u w:val="single"/>
              </w:rPr>
              <w:t>2018 của Bộ Tài chính quy định chế độ tiếp khách nước ngoài vào làm việc tại Việt Nam, chế độ chi tổ chức các hội nghị, hội thảo quốc tế tại Việt Nam và chế độ tiếp khách trong nước.</w:t>
            </w:r>
          </w:p>
        </w:tc>
        <w:tc>
          <w:tcPr>
            <w:tcW w:w="4394" w:type="dxa"/>
            <w:tcBorders>
              <w:top w:val="dotted" w:sz="4" w:space="0" w:color="auto"/>
              <w:left w:val="single" w:sz="4" w:space="0" w:color="auto"/>
              <w:bottom w:val="single" w:sz="4" w:space="0" w:color="auto"/>
              <w:right w:val="single" w:sz="4" w:space="0" w:color="auto"/>
            </w:tcBorders>
          </w:tcPr>
          <w:p w14:paraId="1E5AE075" w14:textId="7BAC428F" w:rsidR="00750D37" w:rsidRPr="00023D28" w:rsidRDefault="00750D37" w:rsidP="00407887">
            <w:pPr>
              <w:spacing w:before="120" w:line="288" w:lineRule="auto"/>
              <w:rPr>
                <w:rFonts w:cs="Times New Roman"/>
                <w:sz w:val="24"/>
                <w:szCs w:val="24"/>
              </w:rPr>
            </w:pPr>
            <w:r w:rsidRPr="00023D28">
              <w:rPr>
                <w:rFonts w:cs="Times New Roman"/>
                <w:i/>
                <w:sz w:val="24"/>
                <w:szCs w:val="24"/>
              </w:rPr>
              <w:t>Biên dịch</w:t>
            </w:r>
            <w:r w:rsidRPr="00023D28">
              <w:rPr>
                <w:rFonts w:cs="Times New Roman"/>
                <w:sz w:val="24"/>
                <w:szCs w:val="24"/>
              </w:rPr>
              <w:t xml:space="preserve"> các tài liệu phổ biến, giáo dục pháp luật, chuẩn tiếp cận pháp luật và hòa giải ở cơ sở (bao gồm cả tiếng dân tộc thiểu số được hiểu là ngôn ngữ không phổ thông): </w:t>
            </w:r>
            <w:r w:rsidRPr="00023D28">
              <w:rPr>
                <w:rFonts w:cs="Times New Roman"/>
                <w:sz w:val="24"/>
                <w:szCs w:val="24"/>
                <w:u w:val="single"/>
              </w:rPr>
              <w:t>thực hiện theo Nghị quyết số 04/2019/NQ-HĐND ngày 10</w:t>
            </w:r>
            <w:r w:rsidR="0033756B" w:rsidRPr="00023D28">
              <w:rPr>
                <w:rFonts w:cs="Times New Roman"/>
                <w:sz w:val="24"/>
                <w:szCs w:val="24"/>
                <w:u w:val="single"/>
              </w:rPr>
              <w:t>/</w:t>
            </w:r>
            <w:r w:rsidRPr="00023D28">
              <w:rPr>
                <w:rFonts w:cs="Times New Roman"/>
                <w:sz w:val="24"/>
                <w:szCs w:val="24"/>
                <w:u w:val="single"/>
              </w:rPr>
              <w:t>7</w:t>
            </w:r>
            <w:r w:rsidR="0033756B" w:rsidRPr="00023D28">
              <w:rPr>
                <w:rFonts w:cs="Times New Roman"/>
                <w:sz w:val="24"/>
                <w:szCs w:val="24"/>
                <w:u w:val="single"/>
              </w:rPr>
              <w:t>/</w:t>
            </w:r>
            <w:r w:rsidRPr="00023D28">
              <w:rPr>
                <w:rFonts w:cs="Times New Roman"/>
                <w:sz w:val="24"/>
                <w:szCs w:val="24"/>
                <w:u w:val="single"/>
              </w:rPr>
              <w:t>2019 của H</w:t>
            </w:r>
            <w:r w:rsidR="0052381C" w:rsidRPr="00023D28">
              <w:rPr>
                <w:rFonts w:cs="Times New Roman"/>
                <w:sz w:val="24"/>
                <w:szCs w:val="24"/>
                <w:u w:val="single"/>
              </w:rPr>
              <w:t>ĐND</w:t>
            </w:r>
            <w:r w:rsidRPr="00023D28">
              <w:rPr>
                <w:rFonts w:cs="Times New Roman"/>
                <w:sz w:val="24"/>
                <w:szCs w:val="24"/>
                <w:u w:val="single"/>
              </w:rPr>
              <w:t xml:space="preserve"> tỉnh quy định chế độ chi tiếp khách nước ngoài, chế độ chi tổ chức các hội nghị, hội thảo quốc tế và chế độ chi tiếp khách trong nước trên địa bàn tỉnh.</w:t>
            </w:r>
          </w:p>
        </w:tc>
        <w:tc>
          <w:tcPr>
            <w:tcW w:w="4394" w:type="dxa"/>
            <w:tcBorders>
              <w:top w:val="dotted" w:sz="4" w:space="0" w:color="auto"/>
              <w:left w:val="single" w:sz="4" w:space="0" w:color="auto"/>
              <w:bottom w:val="single" w:sz="4" w:space="0" w:color="auto"/>
              <w:right w:val="single" w:sz="4" w:space="0" w:color="auto"/>
            </w:tcBorders>
          </w:tcPr>
          <w:p w14:paraId="7F3C5742" w14:textId="445A564E" w:rsidR="00750D37" w:rsidRPr="00023D28" w:rsidRDefault="00AD648D" w:rsidP="006E61D2">
            <w:pPr>
              <w:spacing w:before="120" w:line="288" w:lineRule="auto"/>
              <w:rPr>
                <w:rFonts w:cs="Times New Roman"/>
                <w:sz w:val="24"/>
                <w:szCs w:val="24"/>
              </w:rPr>
            </w:pPr>
            <w:r w:rsidRPr="00023D28">
              <w:rPr>
                <w:rFonts w:cs="Times New Roman"/>
                <w:i/>
                <w:sz w:val="24"/>
                <w:szCs w:val="24"/>
              </w:rPr>
              <w:t xml:space="preserve">Chi biên dịch </w:t>
            </w:r>
            <w:r w:rsidRPr="00023D28">
              <w:rPr>
                <w:rFonts w:cs="Times New Roman"/>
                <w:sz w:val="24"/>
                <w:szCs w:val="24"/>
              </w:rPr>
              <w:t>các tài liệu phổ biến, giáo dục pháp luật, chuẩn tiếp cận pháp luật và hòa giải ở cơ sở (bao gồm cả tiếng dân tộc thiểu số được hiểu là ngôn ngữ không phổ thông):</w:t>
            </w:r>
            <w:r w:rsidRPr="00023D28">
              <w:rPr>
                <w:rFonts w:cs="Times New Roman"/>
                <w:i/>
                <w:sz w:val="24"/>
                <w:szCs w:val="24"/>
              </w:rPr>
              <w:t xml:space="preserve"> </w:t>
            </w:r>
            <w:r w:rsidR="006E61D2" w:rsidRPr="00023D28">
              <w:rPr>
                <w:rFonts w:cs="Times New Roman"/>
                <w:sz w:val="24"/>
                <w:szCs w:val="24"/>
                <w:u w:val="single"/>
              </w:rPr>
              <w:t>thực hiện theo Nghị quyết số 04/2019/NQ-HĐND ngày 10</w:t>
            </w:r>
            <w:r w:rsidR="009146CD" w:rsidRPr="00023D28">
              <w:rPr>
                <w:rFonts w:cs="Times New Roman"/>
                <w:sz w:val="24"/>
                <w:szCs w:val="24"/>
                <w:u w:val="single"/>
              </w:rPr>
              <w:t>/</w:t>
            </w:r>
            <w:r w:rsidR="006E61D2" w:rsidRPr="00023D28">
              <w:rPr>
                <w:rFonts w:cs="Times New Roman"/>
                <w:sz w:val="24"/>
                <w:szCs w:val="24"/>
                <w:u w:val="single"/>
              </w:rPr>
              <w:t>7</w:t>
            </w:r>
            <w:r w:rsidR="009146CD" w:rsidRPr="00023D28">
              <w:rPr>
                <w:rFonts w:cs="Times New Roman"/>
                <w:sz w:val="24"/>
                <w:szCs w:val="24"/>
                <w:u w:val="single"/>
              </w:rPr>
              <w:t>/</w:t>
            </w:r>
            <w:r w:rsidR="006E61D2" w:rsidRPr="00023D28">
              <w:rPr>
                <w:rFonts w:cs="Times New Roman"/>
                <w:sz w:val="24"/>
                <w:szCs w:val="24"/>
                <w:u w:val="single"/>
              </w:rPr>
              <w:t>2019 của H</w:t>
            </w:r>
            <w:r w:rsidR="00806BBB" w:rsidRPr="00023D28">
              <w:rPr>
                <w:rFonts w:cs="Times New Roman"/>
                <w:sz w:val="24"/>
                <w:szCs w:val="24"/>
                <w:u w:val="single"/>
              </w:rPr>
              <w:t>ĐND</w:t>
            </w:r>
            <w:r w:rsidR="006E61D2" w:rsidRPr="00023D28">
              <w:rPr>
                <w:rFonts w:cs="Times New Roman"/>
                <w:sz w:val="24"/>
                <w:szCs w:val="24"/>
                <w:u w:val="single"/>
              </w:rPr>
              <w:t xml:space="preserve"> tỉnh Đắk Lắk quy định chế độ chi tiếp khách nước ngoài, chế độ chi tổ chức các hội nghị, hội thảo quốc tế và chế độ chi tiếp khách trong nước trên địa bàn tỉnh; Nghị quyết số 02/2019/NQ-HĐND ngày 12</w:t>
            </w:r>
            <w:r w:rsidR="009146CD" w:rsidRPr="00023D28">
              <w:rPr>
                <w:rFonts w:cs="Times New Roman"/>
                <w:sz w:val="24"/>
                <w:szCs w:val="24"/>
                <w:u w:val="single"/>
              </w:rPr>
              <w:t>/</w:t>
            </w:r>
            <w:r w:rsidR="006E61D2" w:rsidRPr="00023D28">
              <w:rPr>
                <w:rFonts w:cs="Times New Roman"/>
                <w:sz w:val="24"/>
                <w:szCs w:val="24"/>
                <w:u w:val="single"/>
              </w:rPr>
              <w:t>7</w:t>
            </w:r>
            <w:r w:rsidR="009146CD" w:rsidRPr="00023D28">
              <w:rPr>
                <w:rFonts w:cs="Times New Roman"/>
                <w:sz w:val="24"/>
                <w:szCs w:val="24"/>
                <w:u w:val="single"/>
              </w:rPr>
              <w:t>/</w:t>
            </w:r>
            <w:r w:rsidR="006E61D2" w:rsidRPr="00023D28">
              <w:rPr>
                <w:rFonts w:cs="Times New Roman"/>
                <w:sz w:val="24"/>
                <w:szCs w:val="24"/>
                <w:u w:val="single"/>
              </w:rPr>
              <w:t>2019 của H</w:t>
            </w:r>
            <w:r w:rsidR="00806BBB" w:rsidRPr="00023D28">
              <w:rPr>
                <w:rFonts w:cs="Times New Roman"/>
                <w:sz w:val="24"/>
                <w:szCs w:val="24"/>
                <w:u w:val="single"/>
              </w:rPr>
              <w:t>ĐND</w:t>
            </w:r>
            <w:r w:rsidR="006E61D2" w:rsidRPr="00023D28">
              <w:rPr>
                <w:rFonts w:cs="Times New Roman"/>
                <w:sz w:val="24"/>
                <w:szCs w:val="24"/>
                <w:u w:val="single"/>
              </w:rPr>
              <w:t xml:space="preserve"> tỉnh Phú Yên quy định chế độ tiếp khách nước ngoài vào làm việc tại Phú Yên, chế độ chi tổ chức các hội nghị quốc tế và chế độ tiếp khách trong nước.</w:t>
            </w:r>
          </w:p>
        </w:tc>
        <w:tc>
          <w:tcPr>
            <w:tcW w:w="2268" w:type="dxa"/>
            <w:tcBorders>
              <w:top w:val="single" w:sz="4" w:space="0" w:color="auto"/>
              <w:left w:val="single" w:sz="4" w:space="0" w:color="auto"/>
              <w:bottom w:val="single" w:sz="4" w:space="0" w:color="auto"/>
              <w:right w:val="single" w:sz="4" w:space="0" w:color="auto"/>
            </w:tcBorders>
          </w:tcPr>
          <w:p w14:paraId="219574B1" w14:textId="1626B1BE" w:rsidR="00B5705F" w:rsidRPr="00023D28" w:rsidRDefault="00B5705F" w:rsidP="00B5705F">
            <w:pPr>
              <w:spacing w:before="120" w:line="288" w:lineRule="auto"/>
              <w:rPr>
                <w:rFonts w:cs="Times New Roman"/>
                <w:sz w:val="24"/>
                <w:szCs w:val="24"/>
              </w:rPr>
            </w:pPr>
            <w:r w:rsidRPr="00023D28">
              <w:rPr>
                <w:rFonts w:cs="Times New Roman"/>
                <w:sz w:val="24"/>
                <w:szCs w:val="24"/>
              </w:rPr>
              <w:t xml:space="preserve">Liên quan đến các nội dung chi này; hiện nay, </w:t>
            </w:r>
            <w:r w:rsidR="00E720A6" w:rsidRPr="00023D28">
              <w:rPr>
                <w:rFonts w:cs="Times New Roman"/>
                <w:sz w:val="24"/>
                <w:szCs w:val="24"/>
              </w:rPr>
              <w:t xml:space="preserve">tỉnh </w:t>
            </w:r>
            <w:r w:rsidRPr="00023D28">
              <w:rPr>
                <w:rFonts w:cs="Times New Roman"/>
                <w:sz w:val="24"/>
                <w:szCs w:val="24"/>
              </w:rPr>
              <w:t xml:space="preserve">đang áp dụng đồng thời cả </w:t>
            </w:r>
            <w:r w:rsidR="00E720A6" w:rsidRPr="00023D28">
              <w:rPr>
                <w:rFonts w:cs="Times New Roman"/>
                <w:sz w:val="24"/>
                <w:szCs w:val="24"/>
              </w:rPr>
              <w:t>02 n</w:t>
            </w:r>
            <w:r w:rsidRPr="00023D28">
              <w:rPr>
                <w:rFonts w:cs="Times New Roman"/>
                <w:sz w:val="24"/>
                <w:szCs w:val="24"/>
              </w:rPr>
              <w:t xml:space="preserve">ghị quyết của HĐND tỉnh Đắk Lắk (cũ) và HĐND tỉnh Phú Yên (trước đây. Vì vậy, tại dự thảo Nghị quyết quy định theo hướng viện dẫn áp dụng đồng thời cả </w:t>
            </w:r>
            <w:r w:rsidR="00CD634A" w:rsidRPr="00023D28">
              <w:rPr>
                <w:rFonts w:cs="Times New Roman"/>
                <w:sz w:val="24"/>
                <w:szCs w:val="24"/>
              </w:rPr>
              <w:t>02</w:t>
            </w:r>
            <w:r w:rsidRPr="00023D28">
              <w:rPr>
                <w:rFonts w:cs="Times New Roman"/>
                <w:sz w:val="24"/>
                <w:szCs w:val="24"/>
              </w:rPr>
              <w:t xml:space="preserve"> nghị quyết.</w:t>
            </w:r>
          </w:p>
          <w:p w14:paraId="48EC6C5F" w14:textId="61AF8982" w:rsidR="00750D37" w:rsidRPr="00023D28" w:rsidRDefault="00B5705F" w:rsidP="00B5705F">
            <w:pPr>
              <w:spacing w:before="120" w:line="288" w:lineRule="auto"/>
              <w:rPr>
                <w:rFonts w:eastAsia="Times New Roman" w:cs="Times New Roman"/>
                <w:sz w:val="24"/>
                <w:szCs w:val="24"/>
              </w:rPr>
            </w:pPr>
            <w:r w:rsidRPr="00023D28">
              <w:rPr>
                <w:rFonts w:cs="Times New Roman"/>
                <w:sz w:val="24"/>
                <w:szCs w:val="24"/>
              </w:rPr>
              <w:t xml:space="preserve">Đồng thời, tại khoản 2 Điều 5 (Điều khản </w:t>
            </w:r>
            <w:r w:rsidRPr="00023D28">
              <w:rPr>
                <w:rFonts w:cs="Times New Roman"/>
                <w:sz w:val="24"/>
                <w:szCs w:val="24"/>
              </w:rPr>
              <w:lastRenderedPageBreak/>
              <w:t xml:space="preserve">thi hành) dự thảo Nghị quyết quy định: </w:t>
            </w:r>
            <w:r w:rsidRPr="00023D28">
              <w:rPr>
                <w:rFonts w:cs="Times New Roman"/>
                <w:i/>
                <w:iCs/>
                <w:sz w:val="24"/>
                <w:szCs w:val="24"/>
              </w:rPr>
              <w:t xml:space="preserve">“2. </w:t>
            </w:r>
            <w:r w:rsidRPr="00023D28">
              <w:rPr>
                <w:bCs/>
                <w:i/>
                <w:iCs/>
                <w:sz w:val="24"/>
                <w:szCs w:val="24"/>
              </w:rPr>
              <w:t>Trường hợp các văn bản được dẫn chiếu tại Nghị quyết này được sửa đổi, bổ sung, thay thế thì áp dụng theo các văn bản sửa đổi, bổ sung, thay thế đó”</w:t>
            </w:r>
            <w:r w:rsidRPr="00023D28">
              <w:rPr>
                <w:bCs/>
                <w:iCs/>
                <w:sz w:val="24"/>
                <w:szCs w:val="24"/>
              </w:rPr>
              <w:t>.</w:t>
            </w:r>
          </w:p>
        </w:tc>
      </w:tr>
      <w:tr w:rsidR="00023D28" w:rsidRPr="00023D28" w14:paraId="72526095"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70359958" w14:textId="5D503B26"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6</w:t>
            </w:r>
          </w:p>
        </w:tc>
        <w:tc>
          <w:tcPr>
            <w:tcW w:w="4253" w:type="dxa"/>
            <w:tcBorders>
              <w:top w:val="single" w:sz="4" w:space="0" w:color="auto"/>
              <w:left w:val="single" w:sz="4" w:space="0" w:color="auto"/>
              <w:bottom w:val="single" w:sz="4" w:space="0" w:color="auto"/>
              <w:right w:val="single" w:sz="4" w:space="0" w:color="auto"/>
            </w:tcBorders>
          </w:tcPr>
          <w:p w14:paraId="7EF2BC84" w14:textId="77A79CBF" w:rsidR="00750D37" w:rsidRPr="00023D28" w:rsidRDefault="00750D37" w:rsidP="00407887">
            <w:pPr>
              <w:pStyle w:val="NormalWeb"/>
              <w:shd w:val="clear" w:color="auto" w:fill="FFFFFF"/>
              <w:spacing w:before="120" w:beforeAutospacing="0" w:after="120" w:afterAutospacing="0" w:line="288" w:lineRule="auto"/>
              <w:jc w:val="both"/>
              <w:rPr>
                <w:b/>
              </w:rPr>
            </w:pPr>
            <w:r w:rsidRPr="00023D28">
              <w:rPr>
                <w:b/>
                <w:i/>
                <w:iCs/>
              </w:rPr>
              <w:t>Chi biên soạn một số tài liệu phổ biến, giáo dục pháp luật, chuẩn tiếp cận pháp luật và hòa giải ở cơ sở đặc thù</w:t>
            </w:r>
            <w:r w:rsidRPr="00023D28">
              <w:rPr>
                <w:b/>
              </w:rPr>
              <w:t>:</w:t>
            </w:r>
          </w:p>
          <w:p w14:paraId="4137143B" w14:textId="77777777" w:rsidR="00750D37" w:rsidRPr="00023D28" w:rsidRDefault="00750D37" w:rsidP="00407887">
            <w:pPr>
              <w:pStyle w:val="NormalWeb"/>
              <w:shd w:val="clear" w:color="auto" w:fill="FFFFFF"/>
              <w:spacing w:before="120" w:beforeAutospacing="0" w:after="120" w:afterAutospacing="0" w:line="288" w:lineRule="auto"/>
              <w:jc w:val="both"/>
            </w:pPr>
            <w:r w:rsidRPr="00023D28">
              <w:t>a) Tờ gấp pháp luật (bao gồm biên soạn, biên tập, thẩm định): 1.500.000 đồng/tờ gấp đã hoàn thành;</w:t>
            </w:r>
          </w:p>
          <w:p w14:paraId="790FF412" w14:textId="274442C7" w:rsidR="00750D37" w:rsidRPr="00023D28" w:rsidRDefault="00750D37" w:rsidP="00407887">
            <w:pPr>
              <w:pStyle w:val="NormalWeb"/>
              <w:shd w:val="clear" w:color="auto" w:fill="FFFFFF"/>
              <w:spacing w:before="120" w:beforeAutospacing="0" w:after="120" w:afterAutospacing="0" w:line="288" w:lineRule="auto"/>
              <w:jc w:val="both"/>
            </w:pPr>
            <w:r w:rsidRPr="00023D28">
              <w:t>b) Tình huống giải đáp pháp luật (bao gồm biên soạn, biên tập, thẩm định): 450.000 đồng/tình huống đã hoàn thành;</w:t>
            </w:r>
          </w:p>
          <w:p w14:paraId="7413522B" w14:textId="350C9850" w:rsidR="00750D37" w:rsidRPr="00023D28" w:rsidRDefault="00750D37" w:rsidP="00407887">
            <w:pPr>
              <w:pStyle w:val="NormalWeb"/>
              <w:shd w:val="clear" w:color="auto" w:fill="FFFFFF"/>
              <w:spacing w:before="120" w:beforeAutospacing="0" w:after="120" w:afterAutospacing="0" w:line="288" w:lineRule="auto"/>
              <w:jc w:val="both"/>
            </w:pPr>
            <w:r w:rsidRPr="00023D28">
              <w:t>c) Câu chuyện pháp luật (bao gồm biên soạn, biên tập, thẩm định): 2.250.000 đồng/câu chuyện đã hoàn thành;</w:t>
            </w:r>
          </w:p>
          <w:p w14:paraId="244430BC" w14:textId="4F99D9D1" w:rsidR="00750D37" w:rsidRPr="00023D28" w:rsidRDefault="00750D37" w:rsidP="00407887">
            <w:pPr>
              <w:pStyle w:val="NormalWeb"/>
              <w:shd w:val="clear" w:color="auto" w:fill="FFFFFF"/>
              <w:spacing w:before="120" w:beforeAutospacing="0" w:after="120" w:afterAutospacing="0" w:line="288" w:lineRule="auto"/>
              <w:jc w:val="both"/>
            </w:pPr>
            <w:r w:rsidRPr="00023D28">
              <w:t>d) Tiểu phẩm pháp luật (bao gồm biên soạn, biên tập, thẩm định, lấy ý kiến chuyên gia): 7.500.000 đồng/tiểu phẩm đã hoàn thành.</w:t>
            </w:r>
          </w:p>
          <w:p w14:paraId="5348BCC7" w14:textId="77777777" w:rsidR="00750D37" w:rsidRPr="00023D28" w:rsidRDefault="00750D37" w:rsidP="00407887">
            <w:pPr>
              <w:spacing w:before="120" w:line="288" w:lineRule="auto"/>
              <w:rPr>
                <w:rFonts w:cs="Times New Roman"/>
                <w:i/>
                <w:iCs/>
                <w:sz w:val="24"/>
                <w:szCs w:val="24"/>
              </w:rPr>
            </w:pPr>
          </w:p>
        </w:tc>
        <w:tc>
          <w:tcPr>
            <w:tcW w:w="4394" w:type="dxa"/>
            <w:tcBorders>
              <w:top w:val="single" w:sz="4" w:space="0" w:color="auto"/>
              <w:left w:val="single" w:sz="4" w:space="0" w:color="auto"/>
              <w:bottom w:val="single" w:sz="4" w:space="0" w:color="auto"/>
              <w:right w:val="single" w:sz="4" w:space="0" w:color="auto"/>
            </w:tcBorders>
          </w:tcPr>
          <w:p w14:paraId="198DD390" w14:textId="77777777" w:rsidR="00750D37" w:rsidRPr="00023D28" w:rsidRDefault="00750D37" w:rsidP="00407887">
            <w:pPr>
              <w:pStyle w:val="NormalWeb"/>
              <w:shd w:val="clear" w:color="auto" w:fill="FFFFFF"/>
              <w:spacing w:before="120" w:beforeAutospacing="0" w:after="120" w:afterAutospacing="0" w:line="288" w:lineRule="auto"/>
              <w:jc w:val="both"/>
              <w:rPr>
                <w:b/>
                <w:i/>
                <w:iCs/>
              </w:rPr>
            </w:pPr>
            <w:r w:rsidRPr="00023D28">
              <w:rPr>
                <w:b/>
                <w:i/>
                <w:iCs/>
              </w:rPr>
              <w:t>Biên soạn một số tài liệu phổ biến, giáo dục pháp luật, chuẩn tiếp cận pháp luật và hòa giải ở cơ sở đặc thù:</w:t>
            </w:r>
          </w:p>
          <w:p w14:paraId="66DA1F8D" w14:textId="77777777" w:rsidR="00750D37" w:rsidRPr="00023D28" w:rsidRDefault="00750D37" w:rsidP="00407887">
            <w:pPr>
              <w:pStyle w:val="NormalWeb"/>
              <w:shd w:val="clear" w:color="auto" w:fill="FFFFFF"/>
              <w:spacing w:before="120" w:beforeAutospacing="0" w:after="120" w:afterAutospacing="0" w:line="288" w:lineRule="auto"/>
              <w:jc w:val="both"/>
            </w:pPr>
            <w:r w:rsidRPr="00023D28">
              <w:t>a) Tờ gấp pháp luật (bao gồm biên soạn, biên tập, thẩm định):</w:t>
            </w:r>
          </w:p>
          <w:p w14:paraId="55901D66" w14:textId="2C7192BA" w:rsidR="00750D37" w:rsidRPr="00023D28" w:rsidRDefault="00750D37" w:rsidP="00407887">
            <w:pPr>
              <w:pStyle w:val="NormalWeb"/>
              <w:shd w:val="clear" w:color="auto" w:fill="FFFFFF"/>
              <w:spacing w:before="120" w:beforeAutospacing="0" w:after="120" w:afterAutospacing="0" w:line="288" w:lineRule="auto"/>
              <w:jc w:val="both"/>
            </w:pPr>
            <w:r w:rsidRPr="00023D28">
              <w:t>- Tỉnh: 1.500.000 đồng/tờ gấp đã hoàn thành;</w:t>
            </w:r>
          </w:p>
          <w:p w14:paraId="1C16BFD1" w14:textId="1A4A88EE" w:rsidR="00750D37" w:rsidRPr="00023D28" w:rsidRDefault="00750D37" w:rsidP="00407887">
            <w:pPr>
              <w:pStyle w:val="NormalWeb"/>
              <w:shd w:val="clear" w:color="auto" w:fill="FFFFFF"/>
              <w:spacing w:before="120" w:beforeAutospacing="0" w:after="120" w:afterAutospacing="0" w:line="288" w:lineRule="auto"/>
              <w:jc w:val="both"/>
            </w:pPr>
            <w:r w:rsidRPr="00023D28">
              <w:t>- Huyện: 1.000.000 đồng/tờ gấp đã hoàn thành;</w:t>
            </w:r>
          </w:p>
          <w:p w14:paraId="2FC96B06" w14:textId="1070359D" w:rsidR="00750D37" w:rsidRPr="00023D28" w:rsidRDefault="00750D37" w:rsidP="00407887">
            <w:pPr>
              <w:pStyle w:val="NormalWeb"/>
              <w:shd w:val="clear" w:color="auto" w:fill="FFFFFF"/>
              <w:spacing w:before="120" w:beforeAutospacing="0" w:after="120" w:afterAutospacing="0" w:line="288" w:lineRule="auto"/>
              <w:jc w:val="both"/>
            </w:pPr>
            <w:r w:rsidRPr="00023D28">
              <w:t>- Xã: 600.000 đồng/tờ gấp đã hoàn thành.</w:t>
            </w:r>
          </w:p>
          <w:p w14:paraId="0D6DAC06" w14:textId="77777777" w:rsidR="00750D37" w:rsidRPr="00023D28" w:rsidRDefault="00750D37" w:rsidP="00407887">
            <w:pPr>
              <w:pStyle w:val="NormalWeb"/>
              <w:shd w:val="clear" w:color="auto" w:fill="FFFFFF"/>
              <w:spacing w:before="120" w:beforeAutospacing="0" w:after="120" w:afterAutospacing="0" w:line="288" w:lineRule="auto"/>
              <w:jc w:val="both"/>
            </w:pPr>
            <w:r w:rsidRPr="00023D28">
              <w:t xml:space="preserve">b) Tình huống giải đáp pháp luật (bao gồm biên soạn, biên tập, thẩm định): </w:t>
            </w:r>
          </w:p>
          <w:p w14:paraId="14C4C3B9" w14:textId="4B51DACA" w:rsidR="00750D37" w:rsidRPr="00023D28" w:rsidRDefault="00750D37" w:rsidP="00407887">
            <w:pPr>
              <w:pStyle w:val="NormalWeb"/>
              <w:shd w:val="clear" w:color="auto" w:fill="FFFFFF"/>
              <w:spacing w:before="120" w:beforeAutospacing="0" w:after="120" w:afterAutospacing="0" w:line="288" w:lineRule="auto"/>
              <w:jc w:val="both"/>
            </w:pPr>
            <w:r w:rsidRPr="00023D28">
              <w:t>- Tỉnh: 450.000 đồng/tình huống đã hoàn thành;</w:t>
            </w:r>
          </w:p>
          <w:p w14:paraId="20B0EF87" w14:textId="73899AB6" w:rsidR="00750D37" w:rsidRPr="00023D28" w:rsidRDefault="00750D37" w:rsidP="00407887">
            <w:pPr>
              <w:pStyle w:val="NormalWeb"/>
              <w:shd w:val="clear" w:color="auto" w:fill="FFFFFF"/>
              <w:spacing w:before="120" w:beforeAutospacing="0" w:after="120" w:afterAutospacing="0" w:line="288" w:lineRule="auto"/>
              <w:jc w:val="both"/>
            </w:pPr>
            <w:r w:rsidRPr="00023D28">
              <w:t>- Huyện: 300.000 đồng/tình huống đã hoàn thành;</w:t>
            </w:r>
          </w:p>
          <w:p w14:paraId="3EE1DED1" w14:textId="189E2CCE" w:rsidR="00750D37" w:rsidRPr="00023D28" w:rsidRDefault="00750D37" w:rsidP="00407887">
            <w:pPr>
              <w:pStyle w:val="NormalWeb"/>
              <w:shd w:val="clear" w:color="auto" w:fill="FFFFFF"/>
              <w:spacing w:before="120" w:beforeAutospacing="0" w:after="120" w:afterAutospacing="0" w:line="288" w:lineRule="auto"/>
              <w:jc w:val="both"/>
            </w:pPr>
            <w:r w:rsidRPr="00023D28">
              <w:lastRenderedPageBreak/>
              <w:t>- Xã: 200.000 đồng/tình huống đã hoàn thành.</w:t>
            </w:r>
          </w:p>
          <w:p w14:paraId="1E434DA1" w14:textId="77777777" w:rsidR="00750D37" w:rsidRPr="00023D28" w:rsidRDefault="00750D37" w:rsidP="00407887">
            <w:pPr>
              <w:pStyle w:val="NormalWeb"/>
              <w:shd w:val="clear" w:color="auto" w:fill="FFFFFF"/>
              <w:spacing w:before="120" w:beforeAutospacing="0" w:after="120" w:afterAutospacing="0" w:line="288" w:lineRule="auto"/>
              <w:jc w:val="both"/>
            </w:pPr>
            <w:r w:rsidRPr="00023D28">
              <w:t xml:space="preserve">c) Câu chuyện pháp luật (bao gồm biên soạn, biên tập, thẩm định): </w:t>
            </w:r>
          </w:p>
          <w:p w14:paraId="5B9558BC" w14:textId="6375356C" w:rsidR="00750D37" w:rsidRPr="00023D28" w:rsidRDefault="00750D37" w:rsidP="00407887">
            <w:pPr>
              <w:pStyle w:val="NormalWeb"/>
              <w:shd w:val="clear" w:color="auto" w:fill="FFFFFF"/>
              <w:spacing w:before="120" w:beforeAutospacing="0" w:after="120" w:afterAutospacing="0" w:line="288" w:lineRule="auto"/>
              <w:jc w:val="both"/>
            </w:pPr>
            <w:r w:rsidRPr="00023D28">
              <w:t>- Tỉnh: 2.000.000 đồng/câu chuyện đã hoàn thành;</w:t>
            </w:r>
          </w:p>
          <w:p w14:paraId="49BB6A8C" w14:textId="3BAD8D10" w:rsidR="00750D37" w:rsidRPr="00023D28" w:rsidRDefault="00750D37" w:rsidP="00407887">
            <w:pPr>
              <w:pStyle w:val="NormalWeb"/>
              <w:shd w:val="clear" w:color="auto" w:fill="FFFFFF"/>
              <w:spacing w:before="120" w:beforeAutospacing="0" w:after="120" w:afterAutospacing="0" w:line="288" w:lineRule="auto"/>
              <w:jc w:val="both"/>
            </w:pPr>
            <w:r w:rsidRPr="00023D28">
              <w:t>- Huyện: 1.500.000 đồng/câu chuyện đã hoàn thành;</w:t>
            </w:r>
          </w:p>
          <w:p w14:paraId="35F36A7B" w14:textId="4A6D930C" w:rsidR="00750D37" w:rsidRPr="00023D28" w:rsidRDefault="00750D37" w:rsidP="00407887">
            <w:pPr>
              <w:pStyle w:val="NormalWeb"/>
              <w:shd w:val="clear" w:color="auto" w:fill="FFFFFF"/>
              <w:spacing w:before="120" w:beforeAutospacing="0" w:after="120" w:afterAutospacing="0" w:line="288" w:lineRule="auto"/>
              <w:jc w:val="both"/>
            </w:pPr>
            <w:r w:rsidRPr="00023D28">
              <w:t>- Xã: 1.000.000 đồng/câu chuyện đã hoàn thành.</w:t>
            </w:r>
          </w:p>
          <w:p w14:paraId="049E4FFC" w14:textId="77777777" w:rsidR="00750D37" w:rsidRPr="00023D28" w:rsidRDefault="00750D37" w:rsidP="00407887">
            <w:pPr>
              <w:pStyle w:val="NormalWeb"/>
              <w:shd w:val="clear" w:color="auto" w:fill="FFFFFF"/>
              <w:spacing w:before="120" w:beforeAutospacing="0" w:after="120" w:afterAutospacing="0" w:line="288" w:lineRule="auto"/>
              <w:jc w:val="both"/>
            </w:pPr>
            <w:r w:rsidRPr="00023D28">
              <w:t xml:space="preserve">d) Tiểu phẩm pháp luật (bao gồm biên soạn, biên tập, thẩm định, lấy ý kiến chuyên gia): </w:t>
            </w:r>
          </w:p>
          <w:p w14:paraId="0B7A1DE9" w14:textId="68AF2240" w:rsidR="00750D37" w:rsidRPr="00023D28" w:rsidRDefault="00750D37" w:rsidP="00407887">
            <w:pPr>
              <w:pStyle w:val="NormalWeb"/>
              <w:shd w:val="clear" w:color="auto" w:fill="FFFFFF"/>
              <w:spacing w:before="120" w:beforeAutospacing="0" w:after="120" w:afterAutospacing="0" w:line="288" w:lineRule="auto"/>
              <w:jc w:val="both"/>
            </w:pPr>
            <w:r w:rsidRPr="00023D28">
              <w:t>- Tỉnh: 7.500.000 đồng/tiểu phẩm đã hoàn thành.</w:t>
            </w:r>
          </w:p>
          <w:p w14:paraId="400FF98D" w14:textId="5680BAD3" w:rsidR="00750D37" w:rsidRPr="00023D28" w:rsidRDefault="00750D37" w:rsidP="00407887">
            <w:pPr>
              <w:pStyle w:val="NormalWeb"/>
              <w:shd w:val="clear" w:color="auto" w:fill="FFFFFF"/>
              <w:spacing w:before="120" w:beforeAutospacing="0" w:after="120" w:afterAutospacing="0" w:line="288" w:lineRule="auto"/>
              <w:jc w:val="both"/>
            </w:pPr>
            <w:r w:rsidRPr="00023D28">
              <w:t>- Huyện: 5.000.000 đồng/tiểu phẩm đã hoàn thành.</w:t>
            </w:r>
          </w:p>
          <w:p w14:paraId="287F0938" w14:textId="7149D889" w:rsidR="00750D37" w:rsidRPr="00023D28" w:rsidRDefault="00750D37" w:rsidP="00407887">
            <w:pPr>
              <w:pStyle w:val="NormalWeb"/>
              <w:shd w:val="clear" w:color="auto" w:fill="FFFFFF"/>
              <w:spacing w:before="120" w:beforeAutospacing="0" w:after="120" w:afterAutospacing="0" w:line="288" w:lineRule="auto"/>
              <w:jc w:val="both"/>
            </w:pPr>
            <w:r w:rsidRPr="00023D28">
              <w:t>- Xã: 4.000.000 đồng/tiểu phẩm đã hoàn thành.</w:t>
            </w:r>
          </w:p>
        </w:tc>
        <w:tc>
          <w:tcPr>
            <w:tcW w:w="4394" w:type="dxa"/>
            <w:tcBorders>
              <w:top w:val="single" w:sz="4" w:space="0" w:color="auto"/>
              <w:left w:val="single" w:sz="4" w:space="0" w:color="auto"/>
              <w:bottom w:val="single" w:sz="4" w:space="0" w:color="auto"/>
              <w:right w:val="single" w:sz="4" w:space="0" w:color="auto"/>
            </w:tcBorders>
          </w:tcPr>
          <w:p w14:paraId="351A438B" w14:textId="0564F25E" w:rsidR="00750D37" w:rsidRPr="00023D28" w:rsidRDefault="00750D37" w:rsidP="00B5705F">
            <w:pPr>
              <w:spacing w:before="120" w:line="288" w:lineRule="auto"/>
            </w:pPr>
            <w:r w:rsidRPr="00023D28">
              <w:rPr>
                <w:rFonts w:cs="Times New Roman"/>
                <w:b/>
                <w:i/>
                <w:sz w:val="24"/>
                <w:szCs w:val="24"/>
              </w:rPr>
              <w:lastRenderedPageBreak/>
              <w:t>Chi biên soạn một số tài liệu phổ biến, giáo dục pháp luật, chuẩn tiếp cận pháp luật và hòa giải ở cơ sở đặ</w:t>
            </w:r>
            <w:r w:rsidR="002B4060" w:rsidRPr="00023D28">
              <w:rPr>
                <w:rFonts w:cs="Times New Roman"/>
                <w:b/>
                <w:i/>
                <w:sz w:val="24"/>
                <w:szCs w:val="24"/>
              </w:rPr>
              <w:t>c thù</w:t>
            </w:r>
          </w:p>
          <w:p w14:paraId="7EBFFEE9" w14:textId="77777777" w:rsidR="00D0705C" w:rsidRPr="00023D28" w:rsidRDefault="00D0705C" w:rsidP="00D0705C">
            <w:pPr>
              <w:pStyle w:val="NormalWeb"/>
              <w:shd w:val="clear" w:color="auto" w:fill="FFFFFF"/>
              <w:spacing w:before="120" w:beforeAutospacing="0" w:after="120" w:afterAutospacing="0" w:line="288" w:lineRule="auto"/>
              <w:jc w:val="both"/>
            </w:pPr>
            <w:r w:rsidRPr="00023D28">
              <w:t>a) Tờ gấp pháp luật (bao gồm biên soạn, biên tập, thẩm định):</w:t>
            </w:r>
          </w:p>
          <w:p w14:paraId="26A334E5" w14:textId="6DF4ABCC"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 </w:t>
            </w:r>
            <w:r w:rsidR="00B5705F" w:rsidRPr="00023D28">
              <w:t>Ở cấp t</w:t>
            </w:r>
            <w:r w:rsidRPr="00023D28">
              <w:t>ỉnh: 1.500.000 đồng/tờ gấp đã hoàn thành;</w:t>
            </w:r>
          </w:p>
          <w:p w14:paraId="5E30FF98" w14:textId="21B03CE5"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 </w:t>
            </w:r>
            <w:r w:rsidR="00B5705F" w:rsidRPr="00023D28">
              <w:t>Ở cấp x</w:t>
            </w:r>
            <w:r w:rsidRPr="00023D28">
              <w:t>ã</w:t>
            </w:r>
            <w:r w:rsidR="006C2AA3" w:rsidRPr="00023D28">
              <w:t>: 1.2</w:t>
            </w:r>
            <w:r w:rsidRPr="00023D28">
              <w:t>00.000 đồng/tờ gấp đã hoàn thành;</w:t>
            </w:r>
          </w:p>
          <w:p w14:paraId="24C10CAE" w14:textId="77777777"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b) Tình huống giải đáp pháp luật (bao gồm biên soạn, biên tập, thẩm định): </w:t>
            </w:r>
          </w:p>
          <w:p w14:paraId="1D103CFD" w14:textId="592B8A10"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 </w:t>
            </w:r>
            <w:r w:rsidR="00B5705F" w:rsidRPr="00023D28">
              <w:t>Ở cấp t</w:t>
            </w:r>
            <w:r w:rsidRPr="00023D28">
              <w:t>ỉnh: 450.000 đồng/tình huống đã hoàn thành;</w:t>
            </w:r>
          </w:p>
          <w:p w14:paraId="13007E38" w14:textId="53DD759B"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 </w:t>
            </w:r>
            <w:r w:rsidR="00B5705F" w:rsidRPr="00023D28">
              <w:t>Ở cấp x</w:t>
            </w:r>
            <w:r w:rsidRPr="00023D28">
              <w:t>ã: 3</w:t>
            </w:r>
            <w:r w:rsidR="006C2AA3" w:rsidRPr="00023D28">
              <w:t>5</w:t>
            </w:r>
            <w:r w:rsidRPr="00023D28">
              <w:t>0.000 đồng/tình huống đã hoàn thành;</w:t>
            </w:r>
          </w:p>
          <w:p w14:paraId="5F496035" w14:textId="77777777"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c) Câu chuyện pháp luật (bao gồm biên soạn, biên tập, thẩm định): </w:t>
            </w:r>
          </w:p>
          <w:p w14:paraId="1CFCBAE8" w14:textId="01EC96CA" w:rsidR="00D0705C" w:rsidRPr="00023D28" w:rsidRDefault="00B5705F" w:rsidP="00D0705C">
            <w:pPr>
              <w:pStyle w:val="NormalWeb"/>
              <w:shd w:val="clear" w:color="auto" w:fill="FFFFFF"/>
              <w:spacing w:before="120" w:beforeAutospacing="0" w:after="120" w:afterAutospacing="0" w:line="288" w:lineRule="auto"/>
              <w:jc w:val="both"/>
            </w:pPr>
            <w:r w:rsidRPr="00023D28">
              <w:lastRenderedPageBreak/>
              <w:t>- Ở cấp t</w:t>
            </w:r>
            <w:r w:rsidR="00D0705C" w:rsidRPr="00023D28">
              <w:t>ỉnh: 2.250.000 đồng/câu chuyện đã hoàn thành;</w:t>
            </w:r>
          </w:p>
          <w:p w14:paraId="269B0E1B" w14:textId="3955BD98"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 </w:t>
            </w:r>
            <w:r w:rsidR="00B5705F" w:rsidRPr="00023D28">
              <w:t>Ở cấp x</w:t>
            </w:r>
            <w:r w:rsidRPr="00023D28">
              <w:t>ã</w:t>
            </w:r>
            <w:r w:rsidR="006C2AA3" w:rsidRPr="00023D28">
              <w:t>: 1.8</w:t>
            </w:r>
            <w:r w:rsidRPr="00023D28">
              <w:t>00.000 đồng/câu chuyện đã hoàn thành;</w:t>
            </w:r>
          </w:p>
          <w:p w14:paraId="29756DDB" w14:textId="77777777"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d) Tiểu phẩm pháp luật (bao gồm biên soạn, biên tập, thẩm định, lấy ý kiến chuyên gia): </w:t>
            </w:r>
          </w:p>
          <w:p w14:paraId="19042827" w14:textId="626A1F84" w:rsidR="00D0705C" w:rsidRPr="00023D28" w:rsidRDefault="00D0705C" w:rsidP="00D0705C">
            <w:pPr>
              <w:pStyle w:val="NormalWeb"/>
              <w:shd w:val="clear" w:color="auto" w:fill="FFFFFF"/>
              <w:spacing w:before="120" w:beforeAutospacing="0" w:after="120" w:afterAutospacing="0" w:line="288" w:lineRule="auto"/>
              <w:jc w:val="both"/>
            </w:pPr>
            <w:r w:rsidRPr="00023D28">
              <w:t xml:space="preserve">- </w:t>
            </w:r>
            <w:r w:rsidR="00B5705F" w:rsidRPr="00023D28">
              <w:t>Ở cấp t</w:t>
            </w:r>
            <w:r w:rsidRPr="00023D28">
              <w:t>ỉnh: 7.500.000 đồng/tiểu phẩm đã hoàn thành.</w:t>
            </w:r>
          </w:p>
          <w:p w14:paraId="60CAC8A3" w14:textId="100EB605" w:rsidR="00D0705C" w:rsidRPr="00023D28" w:rsidRDefault="00D0705C" w:rsidP="00B5705F">
            <w:pPr>
              <w:pStyle w:val="NormalWeb"/>
              <w:shd w:val="clear" w:color="auto" w:fill="FFFFFF"/>
              <w:spacing w:before="120" w:beforeAutospacing="0" w:after="120" w:afterAutospacing="0" w:line="288" w:lineRule="auto"/>
              <w:jc w:val="both"/>
              <w:rPr>
                <w:rFonts w:eastAsiaTheme="minorHAnsi"/>
              </w:rPr>
            </w:pPr>
            <w:r w:rsidRPr="00023D28">
              <w:t xml:space="preserve">- </w:t>
            </w:r>
            <w:r w:rsidR="00B5705F" w:rsidRPr="00023D28">
              <w:t>Ở cấp x</w:t>
            </w:r>
            <w:r w:rsidRPr="00023D28">
              <w:t xml:space="preserve">ã: </w:t>
            </w:r>
            <w:r w:rsidR="006C2AA3" w:rsidRPr="00023D28">
              <w:t>6</w:t>
            </w:r>
            <w:r w:rsidRPr="00023D28">
              <w:t>.000.000 đồng/tiểu phẩm đã hoàn thành.</w:t>
            </w:r>
          </w:p>
        </w:tc>
        <w:tc>
          <w:tcPr>
            <w:tcW w:w="2268" w:type="dxa"/>
            <w:tcBorders>
              <w:top w:val="single" w:sz="4" w:space="0" w:color="auto"/>
              <w:left w:val="single" w:sz="4" w:space="0" w:color="auto"/>
              <w:bottom w:val="single" w:sz="4" w:space="0" w:color="auto"/>
              <w:right w:val="single" w:sz="4" w:space="0" w:color="auto"/>
            </w:tcBorders>
          </w:tcPr>
          <w:p w14:paraId="7472C9A0" w14:textId="709AE44A" w:rsidR="00354881" w:rsidRPr="00023D28" w:rsidRDefault="00354881" w:rsidP="006C2AA3">
            <w:pPr>
              <w:spacing w:before="120" w:line="288" w:lineRule="auto"/>
              <w:rPr>
                <w:rFonts w:eastAsia="Times New Roman" w:cs="Times New Roman"/>
                <w:sz w:val="24"/>
                <w:szCs w:val="24"/>
              </w:rPr>
            </w:pPr>
            <w:r w:rsidRPr="00023D28">
              <w:rPr>
                <w:rFonts w:eastAsia="Times New Roman" w:cs="Times New Roman"/>
                <w:sz w:val="24"/>
                <w:szCs w:val="24"/>
              </w:rPr>
              <w:lastRenderedPageBreak/>
              <w:t xml:space="preserve">- Dự thảo </w:t>
            </w:r>
            <w:r w:rsidR="00535F94" w:rsidRPr="00023D28">
              <w:rPr>
                <w:rFonts w:eastAsia="Times New Roman" w:cs="Times New Roman"/>
                <w:sz w:val="24"/>
                <w:szCs w:val="24"/>
              </w:rPr>
              <w:t xml:space="preserve">Nghị quyết </w:t>
            </w:r>
            <w:r w:rsidRPr="00023D28">
              <w:rPr>
                <w:rFonts w:eastAsia="Times New Roman" w:cs="Times New Roman"/>
                <w:sz w:val="24"/>
                <w:szCs w:val="24"/>
              </w:rPr>
              <w:t xml:space="preserve">bỏ nội dung chi, mức chi đối với cấp huyện, để phù hợp với </w:t>
            </w:r>
            <w:r w:rsidR="00055CC6" w:rsidRPr="00023D28">
              <w:rPr>
                <w:rFonts w:eastAsia="Times New Roman" w:cs="Times New Roman"/>
                <w:sz w:val="24"/>
                <w:szCs w:val="24"/>
              </w:rPr>
              <w:t>thực hiện</w:t>
            </w:r>
            <w:r w:rsidRPr="00023D28">
              <w:rPr>
                <w:rFonts w:eastAsia="Times New Roman" w:cs="Times New Roman"/>
                <w:sz w:val="24"/>
                <w:szCs w:val="24"/>
              </w:rPr>
              <w:t xml:space="preserve"> chính quyền địa phương 02 cấp</w:t>
            </w:r>
            <w:r w:rsidR="00535F94" w:rsidRPr="00023D28">
              <w:rPr>
                <w:rFonts w:eastAsia="Times New Roman" w:cs="Times New Roman"/>
                <w:sz w:val="24"/>
                <w:szCs w:val="24"/>
              </w:rPr>
              <w:t xml:space="preserve"> hiện nay</w:t>
            </w:r>
            <w:r w:rsidRPr="00023D28">
              <w:rPr>
                <w:rFonts w:eastAsia="Times New Roman" w:cs="Times New Roman"/>
                <w:sz w:val="24"/>
                <w:szCs w:val="24"/>
              </w:rPr>
              <w:t>.</w:t>
            </w:r>
          </w:p>
          <w:p w14:paraId="09029D27" w14:textId="6325E05B" w:rsidR="00354881" w:rsidRPr="00023D28" w:rsidRDefault="00354881" w:rsidP="006C2AA3">
            <w:pPr>
              <w:spacing w:before="120" w:line="288" w:lineRule="auto"/>
              <w:rPr>
                <w:rFonts w:eastAsia="Times New Roman" w:cs="Times New Roman"/>
                <w:sz w:val="24"/>
                <w:szCs w:val="24"/>
              </w:rPr>
            </w:pPr>
            <w:r w:rsidRPr="00023D28">
              <w:rPr>
                <w:rFonts w:eastAsia="Times New Roman" w:cs="Times New Roman"/>
                <w:sz w:val="24"/>
                <w:szCs w:val="24"/>
              </w:rPr>
              <w:t>- Quy định mức chi:</w:t>
            </w:r>
          </w:p>
          <w:p w14:paraId="4A9786D3" w14:textId="22590749" w:rsidR="00354881" w:rsidRPr="00023D28" w:rsidRDefault="00354881" w:rsidP="00354881">
            <w:pPr>
              <w:spacing w:before="120" w:line="288" w:lineRule="auto"/>
              <w:rPr>
                <w:rFonts w:eastAsia="Times New Roman" w:cs="Times New Roman"/>
                <w:sz w:val="24"/>
                <w:szCs w:val="24"/>
              </w:rPr>
            </w:pPr>
            <w:r w:rsidRPr="00023D28">
              <w:rPr>
                <w:rFonts w:eastAsia="Times New Roman" w:cs="Times New Roman"/>
                <w:sz w:val="24"/>
                <w:szCs w:val="24"/>
              </w:rPr>
              <w:t>+ Ở cấp tỉnh: mức</w:t>
            </w:r>
            <w:r w:rsidR="00535F94" w:rsidRPr="00023D28">
              <w:rPr>
                <w:rFonts w:eastAsia="Times New Roman" w:cs="Times New Roman"/>
                <w:sz w:val="24"/>
                <w:szCs w:val="24"/>
              </w:rPr>
              <w:t xml:space="preserve"> chi</w:t>
            </w:r>
            <w:r w:rsidRPr="00023D28">
              <w:rPr>
                <w:rFonts w:eastAsia="Times New Roman" w:cs="Times New Roman"/>
                <w:sz w:val="24"/>
                <w:szCs w:val="24"/>
              </w:rPr>
              <w:t xml:space="preserve"> </w:t>
            </w:r>
            <w:r w:rsidR="006C2AA3" w:rsidRPr="00023D28">
              <w:rPr>
                <w:rFonts w:eastAsia="Times New Roman" w:cs="Times New Roman"/>
                <w:sz w:val="24"/>
                <w:szCs w:val="24"/>
              </w:rPr>
              <w:t xml:space="preserve">tối đa theo Thông tư số 56/2023/TT-BTC. </w:t>
            </w:r>
          </w:p>
          <w:p w14:paraId="5E80127E" w14:textId="54E26C3B" w:rsidR="006C2AA3" w:rsidRPr="00023D28" w:rsidRDefault="00354881" w:rsidP="00354881">
            <w:pPr>
              <w:spacing w:before="120" w:line="288" w:lineRule="auto"/>
              <w:rPr>
                <w:rFonts w:eastAsia="Times New Roman" w:cs="Times New Roman"/>
                <w:sz w:val="24"/>
                <w:szCs w:val="24"/>
              </w:rPr>
            </w:pPr>
            <w:r w:rsidRPr="00023D28">
              <w:rPr>
                <w:rFonts w:eastAsia="Times New Roman" w:cs="Times New Roman"/>
                <w:sz w:val="24"/>
                <w:szCs w:val="24"/>
              </w:rPr>
              <w:t>+ Ở cấp xã: m</w:t>
            </w:r>
            <w:r w:rsidR="006C2AA3" w:rsidRPr="00023D28">
              <w:rPr>
                <w:rFonts w:eastAsia="Times New Roman" w:cs="Times New Roman"/>
                <w:sz w:val="24"/>
                <w:szCs w:val="24"/>
              </w:rPr>
              <w:t xml:space="preserve">ức chi bằng 80% </w:t>
            </w:r>
            <w:r w:rsidRPr="00023D28">
              <w:rPr>
                <w:rFonts w:eastAsia="Times New Roman" w:cs="Times New Roman"/>
                <w:sz w:val="24"/>
                <w:szCs w:val="24"/>
              </w:rPr>
              <w:t xml:space="preserve">của cấp </w:t>
            </w:r>
            <w:r w:rsidR="006C2AA3" w:rsidRPr="00023D28">
              <w:rPr>
                <w:rFonts w:eastAsia="Times New Roman" w:cs="Times New Roman"/>
                <w:sz w:val="24"/>
                <w:szCs w:val="24"/>
              </w:rPr>
              <w:t>tỉnh.</w:t>
            </w:r>
          </w:p>
        </w:tc>
      </w:tr>
      <w:tr w:rsidR="00023D28" w:rsidRPr="00023D28" w14:paraId="6293F91A"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2E9579B9" w14:textId="405AD008" w:rsidR="00750D37" w:rsidRPr="00023D28" w:rsidRDefault="00750D37" w:rsidP="00407887">
            <w:pPr>
              <w:spacing w:before="120" w:line="288" w:lineRule="auto"/>
              <w:jc w:val="center"/>
              <w:rPr>
                <w:rFonts w:cs="Times New Roman"/>
                <w:sz w:val="24"/>
                <w:szCs w:val="24"/>
              </w:rPr>
            </w:pPr>
            <w:r w:rsidRPr="00023D28">
              <w:rPr>
                <w:rFonts w:cs="Times New Roman"/>
                <w:sz w:val="24"/>
                <w:szCs w:val="24"/>
              </w:rPr>
              <w:lastRenderedPageBreak/>
              <w:t>7</w:t>
            </w:r>
          </w:p>
        </w:tc>
        <w:tc>
          <w:tcPr>
            <w:tcW w:w="4253" w:type="dxa"/>
            <w:tcBorders>
              <w:top w:val="single" w:sz="4" w:space="0" w:color="auto"/>
              <w:left w:val="single" w:sz="4" w:space="0" w:color="auto"/>
              <w:bottom w:val="single" w:sz="4" w:space="0" w:color="auto"/>
              <w:right w:val="single" w:sz="4" w:space="0" w:color="auto"/>
            </w:tcBorders>
          </w:tcPr>
          <w:p w14:paraId="376B6C06" w14:textId="61E5D22C" w:rsidR="00750D37" w:rsidRPr="00023D28" w:rsidRDefault="00750D37" w:rsidP="00407887">
            <w:pPr>
              <w:pStyle w:val="NormalWeb"/>
              <w:shd w:val="clear" w:color="auto" w:fill="FFFFFF"/>
              <w:spacing w:before="120" w:beforeAutospacing="0" w:after="120" w:afterAutospacing="0" w:line="288" w:lineRule="auto"/>
              <w:jc w:val="both"/>
              <w:rPr>
                <w:i/>
                <w:iCs/>
              </w:rPr>
            </w:pPr>
            <w:r w:rsidRPr="00023D28">
              <w:rPr>
                <w:b/>
                <w:i/>
                <w:iCs/>
              </w:rPr>
              <w:t>Chi khen thưởng cá nhân, tập thể có thành tích xuất sắc</w:t>
            </w:r>
            <w:r w:rsidRPr="00023D28">
              <w:t xml:space="preserve"> về phổ biến, giáo dục pháp luật, chuẩn tiếp cận pháp luật và hòa giải ở cơ sở thực hiện theo quy định hiện hành về thi đua, khen thưởng.</w:t>
            </w:r>
          </w:p>
        </w:tc>
        <w:tc>
          <w:tcPr>
            <w:tcW w:w="4394" w:type="dxa"/>
            <w:tcBorders>
              <w:top w:val="single" w:sz="4" w:space="0" w:color="auto"/>
              <w:left w:val="single" w:sz="4" w:space="0" w:color="auto"/>
              <w:bottom w:val="single" w:sz="4" w:space="0" w:color="auto"/>
              <w:right w:val="single" w:sz="4" w:space="0" w:color="auto"/>
            </w:tcBorders>
          </w:tcPr>
          <w:p w14:paraId="2F1BF667" w14:textId="6D3D2B99" w:rsidR="00750D37" w:rsidRPr="00023D28" w:rsidRDefault="00750D37" w:rsidP="00407887">
            <w:pPr>
              <w:spacing w:before="120" w:line="288" w:lineRule="auto"/>
              <w:jc w:val="center"/>
              <w:rPr>
                <w:rFonts w:eastAsia="Times New Roman" w:cs="Times New Roman"/>
                <w:sz w:val="24"/>
                <w:szCs w:val="24"/>
              </w:rPr>
            </w:pPr>
            <w:r w:rsidRPr="00023D28">
              <w:rPr>
                <w:rFonts w:cs="Times New Roman"/>
                <w:sz w:val="24"/>
                <w:szCs w:val="24"/>
              </w:rPr>
              <w:t>Không quy định</w:t>
            </w:r>
          </w:p>
        </w:tc>
        <w:tc>
          <w:tcPr>
            <w:tcW w:w="4394" w:type="dxa"/>
            <w:tcBorders>
              <w:top w:val="single" w:sz="4" w:space="0" w:color="auto"/>
              <w:left w:val="single" w:sz="4" w:space="0" w:color="auto"/>
              <w:bottom w:val="single" w:sz="4" w:space="0" w:color="auto"/>
              <w:right w:val="single" w:sz="4" w:space="0" w:color="auto"/>
            </w:tcBorders>
          </w:tcPr>
          <w:p w14:paraId="1DA623BF" w14:textId="77777777" w:rsidR="00750D37" w:rsidRPr="00023D28" w:rsidRDefault="00750D37" w:rsidP="00407887">
            <w:pPr>
              <w:pStyle w:val="NormalWeb"/>
              <w:shd w:val="clear" w:color="auto" w:fill="FFFFFF"/>
              <w:spacing w:before="120" w:beforeAutospacing="0" w:after="120" w:afterAutospacing="0" w:line="288" w:lineRule="auto"/>
              <w:jc w:val="center"/>
            </w:pPr>
            <w:r w:rsidRPr="00023D28">
              <w:t>Không quy định</w:t>
            </w:r>
          </w:p>
          <w:p w14:paraId="09B60F69" w14:textId="77777777" w:rsidR="00750D37" w:rsidRPr="00023D28" w:rsidRDefault="00750D37" w:rsidP="00407887">
            <w:pPr>
              <w:pStyle w:val="NormalWeb"/>
              <w:shd w:val="clear" w:color="auto" w:fill="FFFFFF"/>
              <w:spacing w:before="120" w:beforeAutospacing="0" w:after="120" w:afterAutospacing="0" w:line="288" w:lineRule="auto"/>
              <w:jc w:val="center"/>
            </w:pPr>
          </w:p>
          <w:p w14:paraId="2879EB63" w14:textId="77777777" w:rsidR="00750D37" w:rsidRPr="00023D28" w:rsidRDefault="00750D37" w:rsidP="00407887">
            <w:pPr>
              <w:pStyle w:val="NormalWeb"/>
              <w:shd w:val="clear" w:color="auto" w:fill="FFFFFF"/>
              <w:spacing w:before="120" w:beforeAutospacing="0" w:after="120" w:afterAutospacing="0" w:line="288" w:lineRule="auto"/>
              <w:jc w:val="center"/>
            </w:pPr>
          </w:p>
          <w:p w14:paraId="4DF71800" w14:textId="4D825FE8" w:rsidR="00750D37" w:rsidRPr="00023D28" w:rsidRDefault="00750D37" w:rsidP="00407887">
            <w:pPr>
              <w:pStyle w:val="NormalWeb"/>
              <w:shd w:val="clear" w:color="auto" w:fill="FFFFFF"/>
              <w:spacing w:before="120" w:beforeAutospacing="0" w:after="120" w:afterAutospacing="0" w:line="288" w:lineRule="auto"/>
              <w:jc w:val="center"/>
              <w:rPr>
                <w:rFonts w:eastAsiaTheme="minorHAnsi"/>
              </w:rPr>
            </w:pPr>
          </w:p>
        </w:tc>
        <w:tc>
          <w:tcPr>
            <w:tcW w:w="2268" w:type="dxa"/>
            <w:tcBorders>
              <w:top w:val="single" w:sz="4" w:space="0" w:color="auto"/>
              <w:left w:val="single" w:sz="4" w:space="0" w:color="auto"/>
              <w:bottom w:val="single" w:sz="4" w:space="0" w:color="auto"/>
              <w:right w:val="single" w:sz="4" w:space="0" w:color="auto"/>
            </w:tcBorders>
          </w:tcPr>
          <w:p w14:paraId="1B60907E" w14:textId="54EB9146" w:rsidR="00750D37" w:rsidRPr="00023D28" w:rsidRDefault="00A6186E" w:rsidP="00407887">
            <w:pPr>
              <w:spacing w:before="120" w:line="288" w:lineRule="auto"/>
              <w:jc w:val="center"/>
              <w:rPr>
                <w:rFonts w:eastAsia="Times New Roman" w:cs="Times New Roman"/>
                <w:sz w:val="24"/>
                <w:szCs w:val="24"/>
              </w:rPr>
            </w:pPr>
            <w:r w:rsidRPr="00023D28">
              <w:rPr>
                <w:rFonts w:eastAsia="Times New Roman" w:cs="Times New Roman"/>
                <w:sz w:val="24"/>
                <w:szCs w:val="24"/>
              </w:rPr>
              <w:t>T</w:t>
            </w:r>
            <w:r w:rsidR="004566E5" w:rsidRPr="00023D28">
              <w:rPr>
                <w:rFonts w:eastAsia="Times New Roman" w:cs="Times New Roman"/>
                <w:sz w:val="24"/>
                <w:szCs w:val="24"/>
              </w:rPr>
              <w:t>hực hiện theo Thông tư số 56/2023/TT-BTC.</w:t>
            </w:r>
          </w:p>
        </w:tc>
      </w:tr>
      <w:tr w:rsidR="00023D28" w:rsidRPr="00023D28" w14:paraId="4CC9D8ED"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42CBA82C" w14:textId="7693ED50" w:rsidR="00354881" w:rsidRPr="00023D28" w:rsidRDefault="00354881" w:rsidP="00354881">
            <w:pPr>
              <w:spacing w:before="120" w:line="288" w:lineRule="auto"/>
              <w:jc w:val="center"/>
              <w:rPr>
                <w:rFonts w:cs="Times New Roman"/>
                <w:sz w:val="24"/>
                <w:szCs w:val="24"/>
              </w:rPr>
            </w:pPr>
            <w:r w:rsidRPr="00023D28">
              <w:rPr>
                <w:rFonts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tcPr>
          <w:p w14:paraId="19FF6525" w14:textId="3D56FE9E" w:rsidR="00354881" w:rsidRPr="00023D28" w:rsidRDefault="00354881" w:rsidP="00354881">
            <w:pPr>
              <w:pStyle w:val="NormalWeb"/>
              <w:shd w:val="clear" w:color="auto" w:fill="FFFFFF"/>
              <w:spacing w:before="120" w:beforeAutospacing="0" w:after="120" w:afterAutospacing="0" w:line="288" w:lineRule="auto"/>
              <w:jc w:val="both"/>
            </w:pPr>
            <w:r w:rsidRPr="00023D28">
              <w:rPr>
                <w:b/>
                <w:bCs/>
                <w:i/>
                <w:iCs/>
              </w:rPr>
              <w:t xml:space="preserve">Chi thực hiện các cuộc điều tra, khảo sát về công tác phổ biến, giáo dục pháp luật, chuẩn tiếp cận pháp luật và hòa giải ở cơ </w:t>
            </w:r>
            <w:r w:rsidRPr="00023D28">
              <w:rPr>
                <w:b/>
                <w:bCs/>
                <w:i/>
                <w:iCs/>
              </w:rPr>
              <w:lastRenderedPageBreak/>
              <w:t>sở</w:t>
            </w:r>
            <w:r w:rsidRPr="00023D28">
              <w:rPr>
                <w:b/>
                <w:bCs/>
              </w:rPr>
              <w:t>:</w:t>
            </w:r>
            <w:r w:rsidRPr="00023D28">
              <w:t xml:space="preserve"> Thực hiện theo quy định tại Thông tư số </w:t>
            </w:r>
            <w:bookmarkStart w:id="16" w:name="tvpllink_ewtgpsicue"/>
            <w:r w:rsidRPr="00023D28">
              <w:fldChar w:fldCharType="begin"/>
            </w:r>
            <w:r w:rsidRPr="00023D28">
              <w:instrText xml:space="preserve"> HYPERLINK "https://thuvienphapluat.vn/van-ban/Tai-chinh-nha-nuoc/Thong-tu-109-2016-TT-BTC-lap-du-toan-su-dung-quyet-toan-kinh-phi-thuc-hien-dieu-tra-thong-ke-316840.aspx" \t "_blank" </w:instrText>
            </w:r>
            <w:r w:rsidRPr="00023D28">
              <w:fldChar w:fldCharType="separate"/>
            </w:r>
            <w:r w:rsidRPr="00023D28">
              <w:t>109/2016/TT-BTC</w:t>
            </w:r>
            <w:r w:rsidRPr="00023D28">
              <w:fldChar w:fldCharType="end"/>
            </w:r>
            <w:bookmarkEnd w:id="16"/>
            <w:r w:rsidRPr="00023D28">
              <w:t> ngày 30</w:t>
            </w:r>
            <w:r w:rsidR="008C5342" w:rsidRPr="00023D28">
              <w:t>/</w:t>
            </w:r>
            <w:r w:rsidRPr="00023D28">
              <w:t>6</w:t>
            </w:r>
            <w:r w:rsidR="008C5342" w:rsidRPr="00023D28">
              <w:t>/2</w:t>
            </w:r>
            <w:r w:rsidRPr="00023D28">
              <w:t>016 của Bộ Tài chính quy định lập dự toán, quản lý, sử dụng và quyết toán kinh phí thực hiện các cuộc điều tra thống kê, Tổng điều tra thống kê quốc gia và Thông tư số </w:t>
            </w:r>
            <w:bookmarkStart w:id="17" w:name="tvpllink_xsmnvbhdha"/>
            <w:r w:rsidRPr="00023D28">
              <w:fldChar w:fldCharType="begin"/>
            </w:r>
            <w:r w:rsidRPr="00023D28">
              <w:instrText xml:space="preserve"> HYPERLINK "https://thuvienphapluat.vn/van-ban/Bo-may-hanh-chinh/Thong-tu-37-2022-TT-BTC-sua-doi-Thong-tu-109-2016-TT-BTC-kinh-phi-dieu-tra-thong-ke-518580.aspx" \t "_blank" </w:instrText>
            </w:r>
            <w:r w:rsidRPr="00023D28">
              <w:fldChar w:fldCharType="separate"/>
            </w:r>
            <w:r w:rsidRPr="00023D28">
              <w:t>37/2022/TT-BTC</w:t>
            </w:r>
            <w:r w:rsidRPr="00023D28">
              <w:fldChar w:fldCharType="end"/>
            </w:r>
            <w:bookmarkEnd w:id="17"/>
            <w:r w:rsidRPr="00023D28">
              <w:t> ngày 22</w:t>
            </w:r>
            <w:r w:rsidR="008C5342" w:rsidRPr="00023D28">
              <w:t>/</w:t>
            </w:r>
            <w:r w:rsidRPr="00023D28">
              <w:t>6</w:t>
            </w:r>
            <w:r w:rsidR="008C5342" w:rsidRPr="00023D28">
              <w:t>/</w:t>
            </w:r>
            <w:r w:rsidRPr="00023D28">
              <w:t>2022 sửa đổi, bổ sung </w:t>
            </w:r>
            <w:bookmarkStart w:id="18" w:name="dc_5"/>
            <w:r w:rsidRPr="00023D28">
              <w:t>khoản 9 Điều 3</w:t>
            </w:r>
            <w:bookmarkEnd w:id="18"/>
            <w:r w:rsidRPr="00023D28">
              <w:t> và Mẫu số 01 kèm theo Thông tư số </w:t>
            </w:r>
            <w:bookmarkStart w:id="19" w:name="tvpllink_ewtgpsicue_1"/>
            <w:r w:rsidRPr="00023D28">
              <w:fldChar w:fldCharType="begin"/>
            </w:r>
            <w:r w:rsidRPr="00023D28">
              <w:instrText xml:space="preserve"> HYPERLINK "https://thuvienphapluat.vn/van-ban/Tai-chinh-nha-nuoc/Thong-tu-109-2016-TT-BTC-lap-du-toan-su-dung-quyet-toan-kinh-phi-thuc-hien-dieu-tra-thong-ke-316840.aspx" \t "_blank" </w:instrText>
            </w:r>
            <w:r w:rsidRPr="00023D28">
              <w:fldChar w:fldCharType="separate"/>
            </w:r>
            <w:r w:rsidRPr="00023D28">
              <w:t>109/2016/TT-BTC</w:t>
            </w:r>
            <w:r w:rsidRPr="00023D28">
              <w:fldChar w:fldCharType="end"/>
            </w:r>
            <w:bookmarkEnd w:id="19"/>
            <w:r w:rsidRPr="00023D28">
              <w:t> ngày 30</w:t>
            </w:r>
            <w:r w:rsidR="008C5342" w:rsidRPr="00023D28">
              <w:t>/</w:t>
            </w:r>
            <w:r w:rsidRPr="00023D28">
              <w:t>6</w:t>
            </w:r>
            <w:r w:rsidR="008C5342" w:rsidRPr="00023D28">
              <w:t>/</w:t>
            </w:r>
            <w:r w:rsidRPr="00023D28">
              <w:t>2016 của Bộ Tài chính quy định lập dự toán, quản lý, sử dụng và quyết toán kinh phí thực hiện các cuộc điều tra thống kê, Tổng điều tra thống kê quốc gia.</w:t>
            </w:r>
          </w:p>
        </w:tc>
        <w:tc>
          <w:tcPr>
            <w:tcW w:w="4394" w:type="dxa"/>
            <w:tcBorders>
              <w:top w:val="single" w:sz="4" w:space="0" w:color="auto"/>
              <w:left w:val="single" w:sz="4" w:space="0" w:color="auto"/>
              <w:bottom w:val="single" w:sz="4" w:space="0" w:color="auto"/>
              <w:right w:val="single" w:sz="4" w:space="0" w:color="auto"/>
            </w:tcBorders>
          </w:tcPr>
          <w:p w14:paraId="75D80904" w14:textId="67EBB0FF" w:rsidR="00354881" w:rsidRPr="00023D28" w:rsidRDefault="00354881" w:rsidP="00354881">
            <w:pPr>
              <w:spacing w:before="120" w:line="288" w:lineRule="auto"/>
              <w:rPr>
                <w:rFonts w:cs="Times New Roman"/>
                <w:sz w:val="24"/>
                <w:szCs w:val="24"/>
              </w:rPr>
            </w:pPr>
            <w:r w:rsidRPr="00023D28">
              <w:rPr>
                <w:rFonts w:cs="Times New Roman"/>
                <w:b/>
                <w:i/>
                <w:sz w:val="24"/>
                <w:szCs w:val="24"/>
              </w:rPr>
              <w:lastRenderedPageBreak/>
              <w:t>Chi thực hiện các cuộc điều tra, khảo sát</w:t>
            </w:r>
            <w:r w:rsidRPr="00023D28">
              <w:rPr>
                <w:rFonts w:cs="Times New Roman"/>
                <w:sz w:val="24"/>
                <w:szCs w:val="24"/>
              </w:rPr>
              <w:t xml:space="preserve"> về công tác phổ biến, giáo dục pháp luật, chuẩn tiếp cận pháp luật và hòa giải ở cơ sở: </w:t>
            </w:r>
            <w:r w:rsidRPr="00023D28">
              <w:rPr>
                <w:rFonts w:cs="Times New Roman"/>
                <w:sz w:val="24"/>
                <w:szCs w:val="24"/>
                <w:u w:val="single"/>
              </w:rPr>
              <w:lastRenderedPageBreak/>
              <w:t>thực hiện theo Nghị quyết số 22/2017/NQ-HĐND ngày 13</w:t>
            </w:r>
            <w:r w:rsidR="00822606" w:rsidRPr="00023D28">
              <w:rPr>
                <w:rFonts w:cs="Times New Roman"/>
                <w:sz w:val="24"/>
                <w:szCs w:val="24"/>
                <w:u w:val="single"/>
              </w:rPr>
              <w:t>/</w:t>
            </w:r>
            <w:r w:rsidRPr="00023D28">
              <w:rPr>
                <w:rFonts w:cs="Times New Roman"/>
                <w:sz w:val="24"/>
                <w:szCs w:val="24"/>
                <w:u w:val="single"/>
              </w:rPr>
              <w:t>7</w:t>
            </w:r>
            <w:r w:rsidR="00822606" w:rsidRPr="00023D28">
              <w:rPr>
                <w:rFonts w:cs="Times New Roman"/>
                <w:sz w:val="24"/>
                <w:szCs w:val="24"/>
                <w:u w:val="single"/>
              </w:rPr>
              <w:t>/</w:t>
            </w:r>
            <w:r w:rsidRPr="00023D28">
              <w:rPr>
                <w:rFonts w:cs="Times New Roman"/>
                <w:sz w:val="24"/>
                <w:szCs w:val="24"/>
                <w:u w:val="single"/>
              </w:rPr>
              <w:t>2017 của H</w:t>
            </w:r>
            <w:r w:rsidR="008F133F" w:rsidRPr="00023D28">
              <w:rPr>
                <w:rFonts w:cs="Times New Roman"/>
                <w:sz w:val="24"/>
                <w:szCs w:val="24"/>
                <w:u w:val="single"/>
              </w:rPr>
              <w:t>ĐND</w:t>
            </w:r>
            <w:r w:rsidRPr="00023D28">
              <w:rPr>
                <w:rFonts w:cs="Times New Roman"/>
                <w:sz w:val="24"/>
                <w:szCs w:val="24"/>
                <w:u w:val="single"/>
              </w:rPr>
              <w:t xml:space="preserve"> tỉnh quy định nội dung chi, mức chi thực hiện các cuộc điều tra thống kê do ngân sách địa phương bảo đảm trên địa bàn tỉnh Đắk Lắk</w:t>
            </w:r>
            <w:r w:rsidRPr="00023D28">
              <w:rPr>
                <w:rFonts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2DF9FCD6" w14:textId="7A2301F5" w:rsidR="00354881" w:rsidRPr="00023D28" w:rsidRDefault="00354881" w:rsidP="00354881">
            <w:pPr>
              <w:pStyle w:val="NormalWeb"/>
              <w:shd w:val="clear" w:color="auto" w:fill="FFFFFF"/>
              <w:spacing w:before="120" w:beforeAutospacing="0" w:after="120" w:afterAutospacing="0" w:line="288" w:lineRule="auto"/>
              <w:jc w:val="both"/>
            </w:pPr>
            <w:r w:rsidRPr="00023D28">
              <w:rPr>
                <w:b/>
                <w:i/>
              </w:rPr>
              <w:lastRenderedPageBreak/>
              <w:t>Chi thực hiện các cuộc điều tra, khảo sát</w:t>
            </w:r>
            <w:r w:rsidRPr="00023D28">
              <w:t xml:space="preserve"> về công tác phổ biến, giáo dục pháp luật, chuẩn tiếp cận pháp luật và hòa giải ở cơ sở: </w:t>
            </w:r>
            <w:r w:rsidRPr="00023D28">
              <w:rPr>
                <w:u w:val="single"/>
              </w:rPr>
              <w:lastRenderedPageBreak/>
              <w:t>thực hiện theo Nghị quyết số 22/2017/NQ-HĐND ngày 13</w:t>
            </w:r>
            <w:r w:rsidR="004B2FB7" w:rsidRPr="00023D28">
              <w:rPr>
                <w:u w:val="single"/>
              </w:rPr>
              <w:t>/</w:t>
            </w:r>
            <w:r w:rsidRPr="00023D28">
              <w:rPr>
                <w:u w:val="single"/>
              </w:rPr>
              <w:t>7</w:t>
            </w:r>
            <w:r w:rsidR="004B2FB7" w:rsidRPr="00023D28">
              <w:rPr>
                <w:u w:val="single"/>
              </w:rPr>
              <w:t>/2</w:t>
            </w:r>
            <w:r w:rsidRPr="00023D28">
              <w:rPr>
                <w:u w:val="single"/>
              </w:rPr>
              <w:t>017 của H</w:t>
            </w:r>
            <w:r w:rsidR="00806BBB" w:rsidRPr="00023D28">
              <w:rPr>
                <w:u w:val="single"/>
              </w:rPr>
              <w:t>ĐND</w:t>
            </w:r>
            <w:r w:rsidRPr="00023D28">
              <w:rPr>
                <w:u w:val="single"/>
              </w:rPr>
              <w:t xml:space="preserve"> tỉnh Đắk Lắk quy định nội dung chi, mức chi thực hiện các cuộc điều tra thống kê do ngân sách địa phương bảo đảm trên địa bàn tỉnh; Nghị quyết số 64/2016/NQ-HĐND ngày 16</w:t>
            </w:r>
            <w:r w:rsidR="004B2FB7" w:rsidRPr="00023D28">
              <w:rPr>
                <w:u w:val="single"/>
              </w:rPr>
              <w:t>/</w:t>
            </w:r>
            <w:r w:rsidRPr="00023D28">
              <w:rPr>
                <w:u w:val="single"/>
              </w:rPr>
              <w:t>12</w:t>
            </w:r>
            <w:r w:rsidR="004B2FB7" w:rsidRPr="00023D28">
              <w:rPr>
                <w:u w:val="single"/>
              </w:rPr>
              <w:t>/</w:t>
            </w:r>
            <w:r w:rsidRPr="00023D28">
              <w:rPr>
                <w:u w:val="single"/>
              </w:rPr>
              <w:t>2016 của H</w:t>
            </w:r>
            <w:r w:rsidR="00806BBB" w:rsidRPr="00023D28">
              <w:rPr>
                <w:u w:val="single"/>
              </w:rPr>
              <w:t>ĐND</w:t>
            </w:r>
            <w:r w:rsidRPr="00023D28">
              <w:rPr>
                <w:u w:val="single"/>
              </w:rPr>
              <w:t xml:space="preserve"> tỉnh Phú Yên quy định nội dung và mức chi các cuộc điều tra thống kê do ngân sách địa phương bảo đảm; Thông tư số 37/2022/TT-BTC ngày 22</w:t>
            </w:r>
            <w:r w:rsidR="004B2FB7" w:rsidRPr="00023D28">
              <w:rPr>
                <w:u w:val="single"/>
              </w:rPr>
              <w:t>/</w:t>
            </w:r>
            <w:r w:rsidRPr="00023D28">
              <w:rPr>
                <w:u w:val="single"/>
              </w:rPr>
              <w:t>6</w:t>
            </w:r>
            <w:r w:rsidR="004B2FB7" w:rsidRPr="00023D28">
              <w:rPr>
                <w:u w:val="single"/>
              </w:rPr>
              <w:t>/</w:t>
            </w:r>
            <w:r w:rsidRPr="00023D28">
              <w:rPr>
                <w:u w:val="single"/>
              </w:rPr>
              <w:t>2022 của Bộ trưởng Bộ Tài chính sửa đổi, bổ sung khoản 9 Điều 3 và Mẫu số 01 kèm theo Thông tư số 109/2016/TT-BTC ngày 30</w:t>
            </w:r>
            <w:r w:rsidR="004B2FB7" w:rsidRPr="00023D28">
              <w:rPr>
                <w:u w:val="single"/>
              </w:rPr>
              <w:t>/</w:t>
            </w:r>
            <w:r w:rsidRPr="00023D28">
              <w:rPr>
                <w:u w:val="single"/>
              </w:rPr>
              <w:t>6</w:t>
            </w:r>
            <w:r w:rsidR="004B2FB7" w:rsidRPr="00023D28">
              <w:rPr>
                <w:u w:val="single"/>
              </w:rPr>
              <w:t>/</w:t>
            </w:r>
            <w:r w:rsidRPr="00023D28">
              <w:rPr>
                <w:u w:val="single"/>
              </w:rPr>
              <w:t>2016 của Bộ trưởng Bộ Tài chính quy định lập dự toán, quản lý, sử dụng và quyết toán kinh phí thực hiện các cuộc điều tra thống kê, tổng điều tra thống kê quốc gia.</w:t>
            </w:r>
          </w:p>
        </w:tc>
        <w:tc>
          <w:tcPr>
            <w:tcW w:w="2268" w:type="dxa"/>
            <w:tcBorders>
              <w:top w:val="single" w:sz="4" w:space="0" w:color="auto"/>
              <w:left w:val="single" w:sz="4" w:space="0" w:color="auto"/>
              <w:bottom w:val="single" w:sz="4" w:space="0" w:color="auto"/>
              <w:right w:val="single" w:sz="4" w:space="0" w:color="auto"/>
            </w:tcBorders>
          </w:tcPr>
          <w:p w14:paraId="7F88D959" w14:textId="2EBA8AE4" w:rsidR="00354881" w:rsidRPr="00023D28" w:rsidRDefault="00354881" w:rsidP="00354881">
            <w:pPr>
              <w:spacing w:before="120" w:line="288" w:lineRule="auto"/>
              <w:rPr>
                <w:rFonts w:cs="Times New Roman"/>
                <w:sz w:val="24"/>
                <w:szCs w:val="24"/>
              </w:rPr>
            </w:pPr>
            <w:r w:rsidRPr="00023D28">
              <w:rPr>
                <w:rFonts w:cs="Times New Roman"/>
                <w:sz w:val="24"/>
                <w:szCs w:val="24"/>
              </w:rPr>
              <w:lastRenderedPageBreak/>
              <w:t xml:space="preserve">Liên quan đến các nội dung chi này; hiện nay, </w:t>
            </w:r>
            <w:r w:rsidR="002646F8" w:rsidRPr="00023D28">
              <w:rPr>
                <w:rFonts w:cs="Times New Roman"/>
                <w:sz w:val="24"/>
                <w:szCs w:val="24"/>
              </w:rPr>
              <w:t>t</w:t>
            </w:r>
            <w:r w:rsidRPr="00023D28">
              <w:rPr>
                <w:rFonts w:cs="Times New Roman"/>
                <w:sz w:val="24"/>
                <w:szCs w:val="24"/>
              </w:rPr>
              <w:t xml:space="preserve">ỉnh đang </w:t>
            </w:r>
            <w:r w:rsidRPr="00023D28">
              <w:rPr>
                <w:rFonts w:cs="Times New Roman"/>
                <w:sz w:val="24"/>
                <w:szCs w:val="24"/>
              </w:rPr>
              <w:lastRenderedPageBreak/>
              <w:t xml:space="preserve">áp dụng đồng thời cả </w:t>
            </w:r>
            <w:r w:rsidR="002646F8" w:rsidRPr="00023D28">
              <w:rPr>
                <w:rFonts w:cs="Times New Roman"/>
                <w:sz w:val="24"/>
                <w:szCs w:val="24"/>
              </w:rPr>
              <w:t>02 n</w:t>
            </w:r>
            <w:r w:rsidRPr="00023D28">
              <w:rPr>
                <w:rFonts w:cs="Times New Roman"/>
                <w:sz w:val="24"/>
                <w:szCs w:val="24"/>
              </w:rPr>
              <w:t xml:space="preserve">ghị quyết của </w:t>
            </w:r>
            <w:r w:rsidR="00753F5C" w:rsidRPr="00023D28">
              <w:rPr>
                <w:sz w:val="24"/>
                <w:szCs w:val="24"/>
              </w:rPr>
              <w:t>H</w:t>
            </w:r>
            <w:r w:rsidR="00806BFE" w:rsidRPr="00023D28">
              <w:rPr>
                <w:sz w:val="24"/>
                <w:szCs w:val="24"/>
              </w:rPr>
              <w:t>ĐND</w:t>
            </w:r>
            <w:r w:rsidRPr="00023D28">
              <w:rPr>
                <w:rFonts w:cs="Times New Roman"/>
                <w:sz w:val="24"/>
                <w:szCs w:val="24"/>
              </w:rPr>
              <w:t xml:space="preserve"> tỉnh Đắk Lắk (cũ) và </w:t>
            </w:r>
            <w:r w:rsidR="00806BFE" w:rsidRPr="00023D28">
              <w:rPr>
                <w:rFonts w:cs="Times New Roman"/>
                <w:sz w:val="24"/>
                <w:szCs w:val="24"/>
              </w:rPr>
              <w:t xml:space="preserve">HĐND tỉnh </w:t>
            </w:r>
            <w:r w:rsidRPr="00023D28">
              <w:rPr>
                <w:rFonts w:cs="Times New Roman"/>
                <w:sz w:val="24"/>
                <w:szCs w:val="24"/>
              </w:rPr>
              <w:t>Phú Yên (trước đây</w:t>
            </w:r>
            <w:r w:rsidR="002646F8" w:rsidRPr="00023D28">
              <w:rPr>
                <w:rFonts w:cs="Times New Roman"/>
                <w:sz w:val="24"/>
                <w:szCs w:val="24"/>
              </w:rPr>
              <w:t>)</w:t>
            </w:r>
            <w:r w:rsidRPr="00023D28">
              <w:rPr>
                <w:rFonts w:cs="Times New Roman"/>
                <w:sz w:val="24"/>
                <w:szCs w:val="24"/>
              </w:rPr>
              <w:t xml:space="preserve">. Vì vậy, tại dự thảo Nghị quyết quy định theo hướng viện dẫn áp dụng đồng thời cả </w:t>
            </w:r>
            <w:r w:rsidR="00FB14D5" w:rsidRPr="00023D28">
              <w:rPr>
                <w:rFonts w:cs="Times New Roman"/>
                <w:sz w:val="24"/>
                <w:szCs w:val="24"/>
              </w:rPr>
              <w:t>02</w:t>
            </w:r>
            <w:r w:rsidRPr="00023D28">
              <w:rPr>
                <w:rFonts w:cs="Times New Roman"/>
                <w:sz w:val="24"/>
                <w:szCs w:val="24"/>
              </w:rPr>
              <w:t xml:space="preserve"> nghị quyết.</w:t>
            </w:r>
          </w:p>
          <w:p w14:paraId="6A65570F" w14:textId="5C9D136A" w:rsidR="00354881" w:rsidRPr="00023D28" w:rsidRDefault="00354881" w:rsidP="00354881">
            <w:pPr>
              <w:spacing w:before="120" w:line="288" w:lineRule="auto"/>
              <w:rPr>
                <w:rFonts w:eastAsia="Times New Roman" w:cs="Times New Roman"/>
                <w:sz w:val="24"/>
                <w:szCs w:val="24"/>
              </w:rPr>
            </w:pPr>
            <w:r w:rsidRPr="00023D28">
              <w:rPr>
                <w:rFonts w:cs="Times New Roman"/>
                <w:sz w:val="24"/>
                <w:szCs w:val="24"/>
              </w:rPr>
              <w:t xml:space="preserve">Đồng thời, tại khoản 2 Điều 5 (Điều khản thi hành) dự thảo Nghị quyết quy định: </w:t>
            </w:r>
            <w:r w:rsidRPr="00023D28">
              <w:rPr>
                <w:rFonts w:cs="Times New Roman"/>
                <w:i/>
                <w:iCs/>
                <w:sz w:val="24"/>
                <w:szCs w:val="24"/>
              </w:rPr>
              <w:t xml:space="preserve">“2. </w:t>
            </w:r>
            <w:r w:rsidRPr="00023D28">
              <w:rPr>
                <w:bCs/>
                <w:i/>
                <w:iCs/>
                <w:sz w:val="24"/>
                <w:szCs w:val="24"/>
              </w:rPr>
              <w:t>Trường hợp các văn bản được dẫn chiếu tại Nghị quyết này được sửa đổi, bổ sung, thay thế thì áp dụng theo các văn bản sửa đổi, bổ sung, thay thế đó”</w:t>
            </w:r>
            <w:r w:rsidRPr="00023D28">
              <w:rPr>
                <w:bCs/>
                <w:iCs/>
                <w:sz w:val="24"/>
                <w:szCs w:val="24"/>
              </w:rPr>
              <w:t>.</w:t>
            </w:r>
          </w:p>
        </w:tc>
      </w:tr>
      <w:tr w:rsidR="00023D28" w:rsidRPr="00023D28" w14:paraId="36C8C69D"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5F5A4AAE" w14:textId="4F7837DF" w:rsidR="00354881" w:rsidRPr="00023D28" w:rsidRDefault="00354881" w:rsidP="00354881">
            <w:pPr>
              <w:spacing w:before="120" w:line="288" w:lineRule="auto"/>
              <w:jc w:val="center"/>
              <w:rPr>
                <w:rFonts w:cs="Times New Roman"/>
                <w:sz w:val="24"/>
                <w:szCs w:val="24"/>
              </w:rPr>
            </w:pPr>
            <w:r w:rsidRPr="00023D28">
              <w:rPr>
                <w:rFonts w:cs="Times New Roman"/>
                <w:sz w:val="24"/>
                <w:szCs w:val="24"/>
              </w:rPr>
              <w:lastRenderedPageBreak/>
              <w:t>9</w:t>
            </w:r>
          </w:p>
        </w:tc>
        <w:tc>
          <w:tcPr>
            <w:tcW w:w="4253" w:type="dxa"/>
            <w:tcBorders>
              <w:top w:val="single" w:sz="4" w:space="0" w:color="auto"/>
              <w:left w:val="single" w:sz="4" w:space="0" w:color="auto"/>
              <w:bottom w:val="single" w:sz="4" w:space="0" w:color="auto"/>
              <w:right w:val="single" w:sz="4" w:space="0" w:color="auto"/>
            </w:tcBorders>
          </w:tcPr>
          <w:p w14:paraId="25EFD26C" w14:textId="4B59668A" w:rsidR="00354881" w:rsidRPr="00023D28" w:rsidRDefault="00354881" w:rsidP="00354881">
            <w:pPr>
              <w:pStyle w:val="NormalWeb"/>
              <w:shd w:val="clear" w:color="auto" w:fill="FFFFFF"/>
              <w:spacing w:before="120" w:beforeAutospacing="0" w:after="120" w:afterAutospacing="0" w:line="288" w:lineRule="auto"/>
              <w:jc w:val="both"/>
            </w:pPr>
            <w:r w:rsidRPr="00023D28">
              <w:rPr>
                <w:b/>
                <w:bCs/>
                <w:i/>
                <w:iCs/>
              </w:rPr>
              <w:t>Chi tiền lương làm việc vào ban đêm, làm thêm giờ</w:t>
            </w:r>
            <w:r w:rsidRPr="00023D28">
              <w:t>, thực hiện theo quy định của </w:t>
            </w:r>
            <w:bookmarkStart w:id="20" w:name="tvpllink_nbilipmzhq"/>
            <w:r w:rsidRPr="00023D28">
              <w:fldChar w:fldCharType="begin"/>
            </w:r>
            <w:r w:rsidRPr="00023D28">
              <w:instrText xml:space="preserve"> HYPERLINK "https://thuvienphapluat.vn/van-ban/Lao-dong-Tien-luong/Bo-Luat-lao-dong-2019-333670.aspx" \t "_blank" </w:instrText>
            </w:r>
            <w:r w:rsidRPr="00023D28">
              <w:fldChar w:fldCharType="separate"/>
            </w:r>
            <w:r w:rsidRPr="00023D28">
              <w:t>Bộ luật Lao động</w:t>
            </w:r>
            <w:r w:rsidRPr="00023D28">
              <w:fldChar w:fldCharType="end"/>
            </w:r>
            <w:bookmarkEnd w:id="20"/>
            <w:r w:rsidRPr="00023D28">
              <w:t> và các văn bản hướng dẫn thi hành luật.</w:t>
            </w:r>
          </w:p>
        </w:tc>
        <w:tc>
          <w:tcPr>
            <w:tcW w:w="4394" w:type="dxa"/>
            <w:tcBorders>
              <w:top w:val="single" w:sz="4" w:space="0" w:color="auto"/>
              <w:left w:val="single" w:sz="4" w:space="0" w:color="auto"/>
              <w:bottom w:val="single" w:sz="4" w:space="0" w:color="auto"/>
              <w:right w:val="single" w:sz="4" w:space="0" w:color="auto"/>
            </w:tcBorders>
          </w:tcPr>
          <w:p w14:paraId="7C685192" w14:textId="3DF569EC" w:rsidR="00354881" w:rsidRPr="00023D28" w:rsidRDefault="00354881" w:rsidP="00354881">
            <w:pPr>
              <w:spacing w:before="120" w:line="288" w:lineRule="auto"/>
              <w:jc w:val="center"/>
              <w:rPr>
                <w:rFonts w:cs="Times New Roman"/>
                <w:sz w:val="24"/>
                <w:szCs w:val="24"/>
              </w:rPr>
            </w:pPr>
            <w:r w:rsidRPr="00023D28">
              <w:rPr>
                <w:rFonts w:cs="Times New Roman"/>
                <w:sz w:val="24"/>
                <w:szCs w:val="24"/>
              </w:rPr>
              <w:t>Không quy định</w:t>
            </w:r>
          </w:p>
        </w:tc>
        <w:tc>
          <w:tcPr>
            <w:tcW w:w="4394" w:type="dxa"/>
            <w:tcBorders>
              <w:top w:val="single" w:sz="4" w:space="0" w:color="auto"/>
              <w:left w:val="single" w:sz="4" w:space="0" w:color="auto"/>
              <w:bottom w:val="single" w:sz="4" w:space="0" w:color="auto"/>
              <w:right w:val="single" w:sz="4" w:space="0" w:color="auto"/>
            </w:tcBorders>
          </w:tcPr>
          <w:p w14:paraId="0845F425" w14:textId="77777777" w:rsidR="00354881" w:rsidRPr="00023D28" w:rsidRDefault="00354881" w:rsidP="00354881">
            <w:pPr>
              <w:pStyle w:val="NormalWeb"/>
              <w:shd w:val="clear" w:color="auto" w:fill="FFFFFF"/>
              <w:spacing w:before="120" w:beforeAutospacing="0" w:after="120" w:afterAutospacing="0" w:line="288" w:lineRule="auto"/>
              <w:jc w:val="center"/>
            </w:pPr>
            <w:r w:rsidRPr="00023D28">
              <w:t>Không quy định</w:t>
            </w:r>
          </w:p>
          <w:p w14:paraId="7EB3D726" w14:textId="77777777" w:rsidR="00354881" w:rsidRPr="00023D28" w:rsidRDefault="00354881" w:rsidP="00354881">
            <w:pPr>
              <w:pStyle w:val="NormalWeb"/>
              <w:shd w:val="clear" w:color="auto" w:fill="FFFFFF"/>
              <w:spacing w:before="120" w:beforeAutospacing="0" w:after="120" w:afterAutospacing="0" w:line="288" w:lineRule="auto"/>
              <w:jc w:val="center"/>
            </w:pPr>
          </w:p>
          <w:p w14:paraId="5451D759" w14:textId="77777777" w:rsidR="00354881" w:rsidRPr="00023D28" w:rsidRDefault="00354881" w:rsidP="00354881">
            <w:pPr>
              <w:pStyle w:val="NormalWeb"/>
              <w:shd w:val="clear" w:color="auto" w:fill="FFFFFF"/>
              <w:spacing w:before="120" w:beforeAutospacing="0" w:after="120" w:afterAutospacing="0" w:line="288" w:lineRule="auto"/>
              <w:jc w:val="center"/>
            </w:pPr>
          </w:p>
          <w:p w14:paraId="45BF8821" w14:textId="502A77E2" w:rsidR="00354881" w:rsidRPr="00023D28" w:rsidRDefault="00354881" w:rsidP="00354881">
            <w:pPr>
              <w:pStyle w:val="NormalWeb"/>
              <w:shd w:val="clear" w:color="auto" w:fill="FFFFFF"/>
              <w:spacing w:before="120" w:beforeAutospacing="0" w:after="120" w:afterAutospacing="0" w:line="288" w:lineRule="auto"/>
              <w:jc w:val="center"/>
            </w:pPr>
          </w:p>
        </w:tc>
        <w:tc>
          <w:tcPr>
            <w:tcW w:w="2268" w:type="dxa"/>
            <w:tcBorders>
              <w:top w:val="single" w:sz="4" w:space="0" w:color="auto"/>
              <w:left w:val="single" w:sz="4" w:space="0" w:color="auto"/>
              <w:bottom w:val="single" w:sz="4" w:space="0" w:color="auto"/>
              <w:right w:val="single" w:sz="4" w:space="0" w:color="auto"/>
            </w:tcBorders>
          </w:tcPr>
          <w:p w14:paraId="5FD62EA8" w14:textId="7FF924DF" w:rsidR="00354881" w:rsidRPr="00023D28" w:rsidRDefault="000C3623" w:rsidP="00354881">
            <w:pPr>
              <w:spacing w:before="120" w:line="288" w:lineRule="auto"/>
              <w:jc w:val="center"/>
              <w:rPr>
                <w:rFonts w:eastAsia="Times New Roman" w:cs="Times New Roman"/>
                <w:sz w:val="24"/>
                <w:szCs w:val="24"/>
              </w:rPr>
            </w:pPr>
            <w:r w:rsidRPr="00023D28">
              <w:rPr>
                <w:rFonts w:eastAsia="Times New Roman" w:cs="Times New Roman"/>
                <w:sz w:val="24"/>
                <w:szCs w:val="24"/>
              </w:rPr>
              <w:t>T</w:t>
            </w:r>
            <w:r w:rsidR="00354881" w:rsidRPr="00023D28">
              <w:rPr>
                <w:rFonts w:eastAsia="Times New Roman" w:cs="Times New Roman"/>
                <w:sz w:val="24"/>
                <w:szCs w:val="24"/>
              </w:rPr>
              <w:t>hực hiện theo Thông tư số 56/2023/TT-BTC.</w:t>
            </w:r>
          </w:p>
        </w:tc>
      </w:tr>
      <w:tr w:rsidR="00023D28" w:rsidRPr="00023D28" w14:paraId="666E8366" w14:textId="77777777" w:rsidTr="005363CF">
        <w:tc>
          <w:tcPr>
            <w:tcW w:w="680" w:type="dxa"/>
            <w:tcBorders>
              <w:top w:val="single" w:sz="4" w:space="0" w:color="auto"/>
              <w:left w:val="single" w:sz="4" w:space="0" w:color="auto"/>
              <w:bottom w:val="dotted" w:sz="4" w:space="0" w:color="auto"/>
              <w:right w:val="single" w:sz="4" w:space="0" w:color="auto"/>
            </w:tcBorders>
            <w:vAlign w:val="center"/>
          </w:tcPr>
          <w:p w14:paraId="23FDBF21" w14:textId="65CF0B3E" w:rsidR="00354881" w:rsidRPr="00023D28" w:rsidRDefault="00354881" w:rsidP="00354881">
            <w:pPr>
              <w:spacing w:before="120" w:line="288" w:lineRule="auto"/>
              <w:jc w:val="center"/>
              <w:rPr>
                <w:rFonts w:cs="Times New Roman"/>
                <w:sz w:val="24"/>
                <w:szCs w:val="24"/>
              </w:rPr>
            </w:pPr>
            <w:r w:rsidRPr="00023D28">
              <w:rPr>
                <w:rFonts w:cs="Times New Roman"/>
                <w:sz w:val="24"/>
                <w:szCs w:val="24"/>
              </w:rPr>
              <w:lastRenderedPageBreak/>
              <w:t>10</w:t>
            </w:r>
          </w:p>
        </w:tc>
        <w:tc>
          <w:tcPr>
            <w:tcW w:w="4253" w:type="dxa"/>
            <w:tcBorders>
              <w:top w:val="single" w:sz="4" w:space="0" w:color="auto"/>
              <w:left w:val="single" w:sz="4" w:space="0" w:color="auto"/>
              <w:bottom w:val="dotted" w:sz="4" w:space="0" w:color="auto"/>
              <w:right w:val="single" w:sz="4" w:space="0" w:color="auto"/>
            </w:tcBorders>
          </w:tcPr>
          <w:p w14:paraId="589A0C49" w14:textId="6CBA95B1" w:rsidR="00354881" w:rsidRPr="00023D28" w:rsidRDefault="00354881" w:rsidP="00354881">
            <w:pPr>
              <w:pStyle w:val="NormalWeb"/>
              <w:shd w:val="clear" w:color="auto" w:fill="FFFFFF"/>
              <w:spacing w:before="120" w:beforeAutospacing="0" w:after="120" w:afterAutospacing="0" w:line="288" w:lineRule="auto"/>
              <w:jc w:val="both"/>
              <w:rPr>
                <w:b/>
                <w:bCs/>
                <w:i/>
                <w:iCs/>
              </w:rPr>
            </w:pPr>
            <w:r w:rsidRPr="00023D28">
              <w:rPr>
                <w:b/>
                <w:bCs/>
                <w:i/>
                <w:iCs/>
              </w:rPr>
              <w:t>Chi xây dựng chương trình, đề án, kế hoạch phổ biến giáo dục pháp luật, chuẩn tiếp cận pháp luật và hòa giải ở cơ sở và truyền thông chính sách có tác động lớn đến xã hội trong quá trình xây dựng văn bản quy phạm pháp luật; các văn bản quản lý, chỉ đạo, hướng dẫn chương trình, đề án, kế hoạch của Hội đồng phối hợp phổ biến, giáo dục pháp luật, Hội đồng đánh giá chuẩn tiếp cận pháp luật, Ban chỉ đạo các chương trình, đề án, kế hoạch</w:t>
            </w:r>
          </w:p>
        </w:tc>
        <w:tc>
          <w:tcPr>
            <w:tcW w:w="4394" w:type="dxa"/>
            <w:tcBorders>
              <w:top w:val="single" w:sz="4" w:space="0" w:color="auto"/>
              <w:left w:val="single" w:sz="4" w:space="0" w:color="auto"/>
              <w:bottom w:val="dotted" w:sz="4" w:space="0" w:color="auto"/>
              <w:right w:val="single" w:sz="4" w:space="0" w:color="auto"/>
            </w:tcBorders>
          </w:tcPr>
          <w:p w14:paraId="28D6284F" w14:textId="49DA75F6" w:rsidR="00354881" w:rsidRPr="00023D28" w:rsidRDefault="00354881" w:rsidP="00354881">
            <w:pPr>
              <w:pStyle w:val="NormalWeb"/>
              <w:shd w:val="clear" w:color="auto" w:fill="FFFFFF"/>
              <w:spacing w:before="120" w:beforeAutospacing="0" w:after="120" w:afterAutospacing="0" w:line="288" w:lineRule="auto"/>
              <w:jc w:val="both"/>
            </w:pPr>
            <w:r w:rsidRPr="00023D28">
              <w:rPr>
                <w:b/>
                <w:bCs/>
                <w:i/>
                <w:iCs/>
              </w:rPr>
              <w:t>Chi xây dựng chương trình, đề án, kế hoạch phổ biến, giáo dục pháp luật, chuẩn tiếp cận pháp luật và hòa giải ở cơ sở và truyền thông chính sách có tác động lớn đến xã hội trong quá trình xây dựng văn bản quy phạm pháp luật; các văn bản quản lý, chỉ đạo, hướng dẫn chương trình, đề án, kế hoạch của Hội đồng phối hợp phổ biến, giáo dục pháp luật, Hội đồng đánh giá chuẩn tiếp cận pháp luật, Ban chỉ đạo các chương trình, đề án, kế hoạch.</w:t>
            </w:r>
          </w:p>
        </w:tc>
        <w:tc>
          <w:tcPr>
            <w:tcW w:w="4394" w:type="dxa"/>
            <w:tcBorders>
              <w:top w:val="single" w:sz="4" w:space="0" w:color="auto"/>
              <w:left w:val="single" w:sz="4" w:space="0" w:color="auto"/>
              <w:bottom w:val="dotted" w:sz="4" w:space="0" w:color="auto"/>
              <w:right w:val="single" w:sz="4" w:space="0" w:color="auto"/>
            </w:tcBorders>
          </w:tcPr>
          <w:p w14:paraId="1E155845" w14:textId="5E84D46B" w:rsidR="00354881" w:rsidRPr="00023D28" w:rsidRDefault="00354881" w:rsidP="00354881">
            <w:pPr>
              <w:pStyle w:val="NormalWeb"/>
              <w:shd w:val="clear" w:color="auto" w:fill="FFFFFF"/>
              <w:spacing w:before="120" w:beforeAutospacing="0" w:after="120" w:afterAutospacing="0" w:line="288" w:lineRule="auto"/>
              <w:jc w:val="both"/>
              <w:rPr>
                <w:b/>
                <w:bCs/>
                <w:i/>
                <w:iCs/>
              </w:rPr>
            </w:pPr>
            <w:r w:rsidRPr="00023D28">
              <w:rPr>
                <w:b/>
                <w:bCs/>
                <w:i/>
                <w:iCs/>
              </w:rPr>
              <w:t>Chi xây dựng chương trình, đề án, kế hoạch phổ biến, giáo dục pháp luật, chuẩn tiếp cận pháp luật và hòa giải ở cơ sở và truyền thông chính sách có tác động lớn đến xã hội trong quá trình xây dựng văn bản quy phạm pháp luật; các văn bản quản lý, chỉ đạo, hướng dẫn chương trình, đề án, kế hoạch của Hội đồng phối hợp phổ biến, giáo dục pháp luật, Ban chỉ đạo các chương trình, đề án, kế hoạch.</w:t>
            </w:r>
          </w:p>
        </w:tc>
        <w:tc>
          <w:tcPr>
            <w:tcW w:w="2268" w:type="dxa"/>
            <w:tcBorders>
              <w:top w:val="single" w:sz="4" w:space="0" w:color="auto"/>
              <w:left w:val="single" w:sz="4" w:space="0" w:color="auto"/>
              <w:bottom w:val="dotted" w:sz="4" w:space="0" w:color="auto"/>
              <w:right w:val="single" w:sz="4" w:space="0" w:color="auto"/>
            </w:tcBorders>
          </w:tcPr>
          <w:p w14:paraId="12A888F2" w14:textId="50904D7F" w:rsidR="00354881" w:rsidRPr="00023D28" w:rsidRDefault="00354881" w:rsidP="00354881">
            <w:pPr>
              <w:spacing w:before="120" w:line="288" w:lineRule="auto"/>
              <w:rPr>
                <w:rFonts w:eastAsia="Times New Roman" w:cs="Times New Roman"/>
                <w:sz w:val="24"/>
                <w:szCs w:val="24"/>
              </w:rPr>
            </w:pPr>
            <w:r w:rsidRPr="00023D28">
              <w:rPr>
                <w:rFonts w:eastAsia="Times New Roman" w:cs="Times New Roman"/>
                <w:sz w:val="24"/>
                <w:szCs w:val="24"/>
              </w:rPr>
              <w:t xml:space="preserve">- Dự thảo Nghị quyết </w:t>
            </w:r>
            <w:r w:rsidR="00BE5B4C" w:rsidRPr="00023D28">
              <w:rPr>
                <w:rFonts w:eastAsia="Times New Roman" w:cs="Times New Roman"/>
                <w:sz w:val="24"/>
                <w:szCs w:val="24"/>
              </w:rPr>
              <w:t>b</w:t>
            </w:r>
            <w:r w:rsidRPr="00023D28">
              <w:rPr>
                <w:rFonts w:eastAsia="Times New Roman" w:cs="Times New Roman"/>
                <w:sz w:val="24"/>
                <w:szCs w:val="24"/>
              </w:rPr>
              <w:t>ỏ</w:t>
            </w:r>
            <w:r w:rsidR="00BE5B4C" w:rsidRPr="00023D28">
              <w:rPr>
                <w:rFonts w:eastAsia="Times New Roman" w:cs="Times New Roman"/>
                <w:sz w:val="24"/>
                <w:szCs w:val="24"/>
              </w:rPr>
              <w:t xml:space="preserve"> nội dung chi đối</w:t>
            </w:r>
            <w:r w:rsidR="00DF169C" w:rsidRPr="00023D28">
              <w:rPr>
                <w:rFonts w:eastAsia="Times New Roman" w:cs="Times New Roman"/>
                <w:sz w:val="24"/>
                <w:szCs w:val="24"/>
              </w:rPr>
              <w:t xml:space="preserve"> với:</w:t>
            </w:r>
            <w:r w:rsidRPr="00023D28">
              <w:rPr>
                <w:rFonts w:eastAsia="Times New Roman" w:cs="Times New Roman"/>
                <w:sz w:val="24"/>
                <w:szCs w:val="24"/>
              </w:rPr>
              <w:t xml:space="preserve"> </w:t>
            </w:r>
            <w:r w:rsidRPr="00023D28">
              <w:rPr>
                <w:rFonts w:eastAsia="Times New Roman" w:cs="Times New Roman"/>
                <w:i/>
                <w:iCs/>
                <w:sz w:val="24"/>
                <w:szCs w:val="24"/>
              </w:rPr>
              <w:t>“Hội đồng đánh giá chuẩn tiếp cận pháp luật”</w:t>
            </w:r>
            <w:r w:rsidRPr="00023D28">
              <w:rPr>
                <w:rFonts w:eastAsia="Times New Roman" w:cs="Times New Roman"/>
                <w:sz w:val="24"/>
                <w:szCs w:val="24"/>
              </w:rPr>
              <w:t xml:space="preserve"> </w:t>
            </w:r>
            <w:r w:rsidR="00BE5B4C" w:rsidRPr="00023D28">
              <w:rPr>
                <w:rFonts w:eastAsia="Times New Roman" w:cs="Times New Roman"/>
                <w:sz w:val="24"/>
                <w:szCs w:val="24"/>
              </w:rPr>
              <w:t>để phù hợp với quy định tại</w:t>
            </w:r>
            <w:r w:rsidRPr="00023D28">
              <w:rPr>
                <w:rFonts w:eastAsia="Times New Roman" w:cs="Times New Roman"/>
                <w:sz w:val="24"/>
                <w:szCs w:val="24"/>
              </w:rPr>
              <w:t xml:space="preserve"> Quyết định số 27/2025/QĐ-TTg</w:t>
            </w:r>
            <w:r w:rsidR="00BE5B4C" w:rsidRPr="00023D28">
              <w:rPr>
                <w:rFonts w:eastAsia="Times New Roman" w:cs="Times New Roman"/>
                <w:sz w:val="24"/>
                <w:szCs w:val="24"/>
              </w:rPr>
              <w:t xml:space="preserve"> (</w:t>
            </w:r>
            <w:r w:rsidRPr="00023D28">
              <w:rPr>
                <w:rFonts w:eastAsia="Times New Roman" w:cs="Times New Roman"/>
                <w:sz w:val="24"/>
                <w:szCs w:val="24"/>
              </w:rPr>
              <w:t>không còn</w:t>
            </w:r>
            <w:r w:rsidR="00BE5B4C" w:rsidRPr="00023D28">
              <w:rPr>
                <w:rFonts w:eastAsia="Times New Roman" w:cs="Times New Roman"/>
                <w:sz w:val="24"/>
                <w:szCs w:val="24"/>
              </w:rPr>
              <w:t xml:space="preserve"> Hội đồng này) và nội dung chi, mức chi đối với cấp huyện, để phù hợp với </w:t>
            </w:r>
            <w:r w:rsidR="0023154E" w:rsidRPr="00023D28">
              <w:rPr>
                <w:rFonts w:eastAsia="Times New Roman" w:cs="Times New Roman"/>
                <w:sz w:val="24"/>
                <w:szCs w:val="24"/>
              </w:rPr>
              <w:t xml:space="preserve">thực hiện </w:t>
            </w:r>
            <w:r w:rsidR="00BE5B4C" w:rsidRPr="00023D28">
              <w:rPr>
                <w:rFonts w:eastAsia="Times New Roman" w:cs="Times New Roman"/>
                <w:sz w:val="24"/>
                <w:szCs w:val="24"/>
              </w:rPr>
              <w:t>chính quyền địa phương 02 cấp</w:t>
            </w:r>
            <w:r w:rsidR="00DF169C" w:rsidRPr="00023D28">
              <w:rPr>
                <w:rFonts w:eastAsia="Times New Roman" w:cs="Times New Roman"/>
                <w:sz w:val="24"/>
                <w:szCs w:val="24"/>
              </w:rPr>
              <w:t xml:space="preserve"> hiện nay</w:t>
            </w:r>
            <w:r w:rsidR="00BE5B4C" w:rsidRPr="00023D28">
              <w:rPr>
                <w:rFonts w:eastAsia="Times New Roman" w:cs="Times New Roman"/>
                <w:sz w:val="24"/>
                <w:szCs w:val="24"/>
              </w:rPr>
              <w:t>.</w:t>
            </w:r>
          </w:p>
          <w:p w14:paraId="094D6043" w14:textId="735C2E6E" w:rsidR="00BE5B4C" w:rsidRPr="00023D28" w:rsidRDefault="00BE5B4C" w:rsidP="00354881">
            <w:pPr>
              <w:spacing w:before="120" w:line="288" w:lineRule="auto"/>
              <w:rPr>
                <w:rFonts w:eastAsia="Times New Roman" w:cs="Times New Roman"/>
                <w:sz w:val="24"/>
                <w:szCs w:val="24"/>
              </w:rPr>
            </w:pPr>
            <w:r w:rsidRPr="00023D28">
              <w:rPr>
                <w:rFonts w:eastAsia="Times New Roman" w:cs="Times New Roman"/>
                <w:sz w:val="24"/>
                <w:szCs w:val="24"/>
              </w:rPr>
              <w:t>- Các mức chi từng nhiệm vụ cụ thể được quy định theo hướng:</w:t>
            </w:r>
          </w:p>
          <w:p w14:paraId="574B2797" w14:textId="078AE95C" w:rsidR="00BE5B4C" w:rsidRPr="00023D28" w:rsidRDefault="00BE5B4C" w:rsidP="00BE5B4C">
            <w:pPr>
              <w:spacing w:before="120" w:line="288" w:lineRule="auto"/>
              <w:rPr>
                <w:rFonts w:eastAsia="Times New Roman" w:cs="Times New Roman"/>
                <w:sz w:val="24"/>
                <w:szCs w:val="24"/>
              </w:rPr>
            </w:pPr>
            <w:r w:rsidRPr="00023D28">
              <w:rPr>
                <w:rFonts w:eastAsia="Times New Roman" w:cs="Times New Roman"/>
                <w:sz w:val="24"/>
                <w:szCs w:val="24"/>
              </w:rPr>
              <w:t xml:space="preserve">+ Ở cấp tỉnh: mức tối đa theo Thông tư số 56/2023/TT-BTC. </w:t>
            </w:r>
          </w:p>
          <w:p w14:paraId="33E800AC" w14:textId="61248B57" w:rsidR="00354881" w:rsidRPr="00023D28" w:rsidRDefault="00BE5B4C" w:rsidP="00BE5B4C">
            <w:pPr>
              <w:spacing w:before="120" w:line="288" w:lineRule="auto"/>
              <w:rPr>
                <w:rFonts w:eastAsia="Times New Roman" w:cs="Times New Roman"/>
                <w:sz w:val="24"/>
                <w:szCs w:val="24"/>
              </w:rPr>
            </w:pPr>
            <w:r w:rsidRPr="00023D28">
              <w:rPr>
                <w:rFonts w:eastAsia="Times New Roman" w:cs="Times New Roman"/>
                <w:sz w:val="24"/>
                <w:szCs w:val="24"/>
              </w:rPr>
              <w:t>+ Ở cấp xã: m</w:t>
            </w:r>
            <w:r w:rsidR="00283F27" w:rsidRPr="00023D28">
              <w:rPr>
                <w:rFonts w:eastAsia="Times New Roman" w:cs="Times New Roman"/>
                <w:sz w:val="24"/>
                <w:szCs w:val="24"/>
              </w:rPr>
              <w:t xml:space="preserve">ức chi </w:t>
            </w:r>
            <w:r w:rsidRPr="00023D28">
              <w:rPr>
                <w:rFonts w:eastAsia="Times New Roman" w:cs="Times New Roman"/>
                <w:sz w:val="24"/>
                <w:szCs w:val="24"/>
              </w:rPr>
              <w:t xml:space="preserve"> bằng 80% của cấp tỉnh.</w:t>
            </w:r>
          </w:p>
        </w:tc>
      </w:tr>
      <w:tr w:rsidR="00023D28" w:rsidRPr="00023D28" w14:paraId="111D560E"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1F1917B4" w14:textId="695C7147" w:rsidR="00354881" w:rsidRPr="00023D28" w:rsidRDefault="00354881" w:rsidP="00354881">
            <w:pPr>
              <w:spacing w:before="120" w:line="288" w:lineRule="auto"/>
              <w:jc w:val="center"/>
              <w:rPr>
                <w:rFonts w:cs="Times New Roman"/>
                <w:sz w:val="24"/>
                <w:szCs w:val="24"/>
              </w:rPr>
            </w:pPr>
            <w:r w:rsidRPr="00023D28">
              <w:rPr>
                <w:rFonts w:cs="Times New Roman"/>
                <w:sz w:val="24"/>
                <w:szCs w:val="24"/>
              </w:rPr>
              <w:t>10.1</w:t>
            </w:r>
          </w:p>
        </w:tc>
        <w:tc>
          <w:tcPr>
            <w:tcW w:w="4253" w:type="dxa"/>
            <w:tcBorders>
              <w:top w:val="dotted" w:sz="4" w:space="0" w:color="auto"/>
              <w:left w:val="single" w:sz="4" w:space="0" w:color="auto"/>
              <w:bottom w:val="dotted" w:sz="4" w:space="0" w:color="auto"/>
              <w:right w:val="single" w:sz="4" w:space="0" w:color="auto"/>
            </w:tcBorders>
          </w:tcPr>
          <w:p w14:paraId="5C14ED9D" w14:textId="2D976430" w:rsidR="00354881" w:rsidRPr="00023D28" w:rsidRDefault="00354881" w:rsidP="00354881">
            <w:pPr>
              <w:pStyle w:val="NormalWeb"/>
              <w:shd w:val="clear" w:color="auto" w:fill="FFFFFF"/>
              <w:spacing w:before="120" w:beforeAutospacing="0" w:after="120" w:afterAutospacing="0" w:line="288" w:lineRule="auto"/>
            </w:pPr>
            <w:r w:rsidRPr="00023D28">
              <w:t>Xây dựng đề cương:</w:t>
            </w:r>
          </w:p>
          <w:p w14:paraId="29EC8DBB" w14:textId="77777777" w:rsidR="00354881" w:rsidRPr="00023D28" w:rsidRDefault="00354881" w:rsidP="00354881">
            <w:pPr>
              <w:pStyle w:val="NormalWeb"/>
              <w:shd w:val="clear" w:color="auto" w:fill="FFFFFF"/>
              <w:spacing w:before="120" w:beforeAutospacing="0" w:after="120" w:afterAutospacing="0" w:line="288" w:lineRule="auto"/>
            </w:pPr>
            <w:r w:rsidRPr="00023D28">
              <w:t>- Xây dựng đề cương chi tiết: 1.200.000 đồng/đề cương;</w:t>
            </w:r>
          </w:p>
          <w:p w14:paraId="20AF1E92" w14:textId="23EB4966" w:rsidR="00354881" w:rsidRPr="00023D28" w:rsidRDefault="00354881" w:rsidP="00354881">
            <w:pPr>
              <w:pStyle w:val="NormalWeb"/>
              <w:shd w:val="clear" w:color="auto" w:fill="FFFFFF"/>
              <w:spacing w:before="120" w:beforeAutospacing="0" w:after="120" w:afterAutospacing="0" w:line="288" w:lineRule="auto"/>
            </w:pPr>
            <w:r w:rsidRPr="00023D28">
              <w:lastRenderedPageBreak/>
              <w:t>- Tổng hợp hoàn chỉnh đề cương tổng quát: 2.000.000 đồng/đề cương hoàn chỉnh;</w:t>
            </w:r>
          </w:p>
        </w:tc>
        <w:tc>
          <w:tcPr>
            <w:tcW w:w="4394" w:type="dxa"/>
            <w:tcBorders>
              <w:top w:val="dotted" w:sz="4" w:space="0" w:color="auto"/>
              <w:left w:val="single" w:sz="4" w:space="0" w:color="auto"/>
              <w:bottom w:val="dotted" w:sz="4" w:space="0" w:color="auto"/>
              <w:right w:val="single" w:sz="4" w:space="0" w:color="auto"/>
            </w:tcBorders>
          </w:tcPr>
          <w:p w14:paraId="3BFD7CB7" w14:textId="77777777" w:rsidR="00354881" w:rsidRPr="00023D28" w:rsidRDefault="00354881" w:rsidP="00354881">
            <w:pPr>
              <w:pStyle w:val="NormalWeb"/>
              <w:shd w:val="clear" w:color="auto" w:fill="FFFFFF"/>
              <w:spacing w:before="120" w:beforeAutospacing="0" w:after="120" w:afterAutospacing="0" w:line="288" w:lineRule="auto"/>
            </w:pPr>
            <w:r w:rsidRPr="00023D28">
              <w:lastRenderedPageBreak/>
              <w:t>Xây dựng đề cương:</w:t>
            </w:r>
          </w:p>
          <w:p w14:paraId="3E65CA01"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 Xây dựng đề cương chi tiết: </w:t>
            </w:r>
          </w:p>
          <w:p w14:paraId="06A64789" w14:textId="419027D0" w:rsidR="00354881" w:rsidRPr="00023D28" w:rsidRDefault="00354881" w:rsidP="00354881">
            <w:pPr>
              <w:pStyle w:val="NormalWeb"/>
              <w:shd w:val="clear" w:color="auto" w:fill="FFFFFF"/>
              <w:spacing w:before="120" w:beforeAutospacing="0" w:after="120" w:afterAutospacing="0" w:line="288" w:lineRule="auto"/>
            </w:pPr>
            <w:r w:rsidRPr="00023D28">
              <w:t>+ Tỉnh: 1.000.000 đồng/đề cương;</w:t>
            </w:r>
          </w:p>
          <w:p w14:paraId="5A0F73EF" w14:textId="0A8CABC1" w:rsidR="00354881" w:rsidRPr="00023D28" w:rsidRDefault="00354881" w:rsidP="00354881">
            <w:pPr>
              <w:pStyle w:val="NormalWeb"/>
              <w:shd w:val="clear" w:color="auto" w:fill="FFFFFF"/>
              <w:spacing w:before="120" w:beforeAutospacing="0" w:after="120" w:afterAutospacing="0" w:line="288" w:lineRule="auto"/>
            </w:pPr>
            <w:r w:rsidRPr="00023D28">
              <w:lastRenderedPageBreak/>
              <w:t>+ Huyện: 800.000 đồng/đề cương;</w:t>
            </w:r>
          </w:p>
          <w:p w14:paraId="1DDF81B3" w14:textId="300EF801" w:rsidR="00354881" w:rsidRPr="00023D28" w:rsidRDefault="00354881" w:rsidP="00354881">
            <w:pPr>
              <w:pStyle w:val="NormalWeb"/>
              <w:shd w:val="clear" w:color="auto" w:fill="FFFFFF"/>
              <w:spacing w:before="120" w:beforeAutospacing="0" w:after="120" w:afterAutospacing="0" w:line="288" w:lineRule="auto"/>
            </w:pPr>
            <w:r w:rsidRPr="00023D28">
              <w:t>+ Xã: 600.000 đồng/đề cương;</w:t>
            </w:r>
          </w:p>
          <w:p w14:paraId="2441C75C"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 Tổng hợp hoàn chỉnh đề cương tổng quát: </w:t>
            </w:r>
          </w:p>
          <w:p w14:paraId="7E09AEE0" w14:textId="20DD36CF" w:rsidR="00354881" w:rsidRPr="00023D28" w:rsidRDefault="00354881" w:rsidP="00354881">
            <w:pPr>
              <w:pStyle w:val="NormalWeb"/>
              <w:shd w:val="clear" w:color="auto" w:fill="FFFFFF"/>
              <w:spacing w:before="120" w:beforeAutospacing="0" w:after="120" w:afterAutospacing="0" w:line="288" w:lineRule="auto"/>
            </w:pPr>
            <w:r w:rsidRPr="00023D28">
              <w:t>+ Tỉnh: 1.500.000 đồng/đề cương hoàn chỉnh;</w:t>
            </w:r>
          </w:p>
          <w:p w14:paraId="5486B8D1" w14:textId="615C48E9" w:rsidR="00354881" w:rsidRPr="00023D28" w:rsidRDefault="00354881" w:rsidP="00354881">
            <w:pPr>
              <w:pStyle w:val="NormalWeb"/>
              <w:shd w:val="clear" w:color="auto" w:fill="FFFFFF"/>
              <w:spacing w:before="120" w:beforeAutospacing="0" w:after="120" w:afterAutospacing="0" w:line="288" w:lineRule="auto"/>
            </w:pPr>
            <w:r w:rsidRPr="00023D28">
              <w:t>+ Huyện: 1.200.000 đồng/đề cương hoàn chỉnh;</w:t>
            </w:r>
          </w:p>
          <w:p w14:paraId="79349A22" w14:textId="7C56D667" w:rsidR="00354881" w:rsidRPr="00023D28" w:rsidRDefault="00354881" w:rsidP="00354881">
            <w:pPr>
              <w:pStyle w:val="NormalWeb"/>
              <w:shd w:val="clear" w:color="auto" w:fill="FFFFFF"/>
              <w:spacing w:before="120" w:beforeAutospacing="0" w:after="120" w:afterAutospacing="0" w:line="288" w:lineRule="auto"/>
            </w:pPr>
            <w:r w:rsidRPr="00023D28">
              <w:t>+ Xã: 1.000.000 đồng/đề cương hoàn chỉnh;</w:t>
            </w:r>
          </w:p>
        </w:tc>
        <w:tc>
          <w:tcPr>
            <w:tcW w:w="4394" w:type="dxa"/>
            <w:tcBorders>
              <w:top w:val="dotted" w:sz="4" w:space="0" w:color="auto"/>
              <w:left w:val="single" w:sz="4" w:space="0" w:color="auto"/>
              <w:bottom w:val="dotted" w:sz="4" w:space="0" w:color="auto"/>
              <w:right w:val="single" w:sz="4" w:space="0" w:color="auto"/>
            </w:tcBorders>
          </w:tcPr>
          <w:p w14:paraId="531A66B1" w14:textId="77777777" w:rsidR="00354881" w:rsidRPr="00023D28" w:rsidRDefault="00354881" w:rsidP="00354881">
            <w:pPr>
              <w:pStyle w:val="NormalWeb"/>
              <w:shd w:val="clear" w:color="auto" w:fill="FFFFFF"/>
              <w:spacing w:before="120" w:beforeAutospacing="0" w:after="120" w:afterAutospacing="0" w:line="288" w:lineRule="auto"/>
            </w:pPr>
            <w:r w:rsidRPr="00023D28">
              <w:lastRenderedPageBreak/>
              <w:t>Xây dựng đề cương:</w:t>
            </w:r>
          </w:p>
          <w:p w14:paraId="345C1F1F"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 Xây dựng đề cương chi tiết: </w:t>
            </w:r>
          </w:p>
          <w:p w14:paraId="36E26FF0" w14:textId="3890B42A"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tỉnh</w:t>
            </w:r>
            <w:r w:rsidRPr="00023D28">
              <w:t>: 1.200.000 đồng/đề cương;</w:t>
            </w:r>
          </w:p>
          <w:p w14:paraId="48BC99C8" w14:textId="5725E16C" w:rsidR="00354881" w:rsidRPr="00023D28" w:rsidRDefault="00354881" w:rsidP="00354881">
            <w:pPr>
              <w:pStyle w:val="NormalWeb"/>
              <w:shd w:val="clear" w:color="auto" w:fill="FFFFFF"/>
              <w:spacing w:before="120" w:beforeAutospacing="0" w:after="120" w:afterAutospacing="0" w:line="288" w:lineRule="auto"/>
            </w:pPr>
            <w:r w:rsidRPr="00023D28">
              <w:lastRenderedPageBreak/>
              <w:t xml:space="preserve">+ </w:t>
            </w:r>
            <w:r w:rsidR="00BE5B4C" w:rsidRPr="00023D28">
              <w:t>Ở cấp x</w:t>
            </w:r>
            <w:r w:rsidRPr="00023D28">
              <w:t>ã: 1.000.000 đồng/đề cương;</w:t>
            </w:r>
          </w:p>
          <w:p w14:paraId="01F40DF5"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Tổng hợp hoàn chỉnh đề cương tổng quát: </w:t>
            </w:r>
          </w:p>
          <w:p w14:paraId="0B05249F" w14:textId="2C963623"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w:t>
            </w:r>
            <w:r w:rsidR="00BE5B4C" w:rsidRPr="00023D28">
              <w:t>Ở cấp t</w:t>
            </w:r>
            <w:r w:rsidRPr="00023D28">
              <w:t>ỉnh: 2.000.000 đồng/đề cương hoàn chỉnh;</w:t>
            </w:r>
          </w:p>
          <w:p w14:paraId="030AC061" w14:textId="4AB2A095" w:rsidR="00354881" w:rsidRPr="00023D28" w:rsidRDefault="00354881" w:rsidP="00BE5B4C">
            <w:pPr>
              <w:pStyle w:val="NormalWeb"/>
              <w:shd w:val="clear" w:color="auto" w:fill="FFFFFF"/>
              <w:spacing w:before="120" w:beforeAutospacing="0" w:after="120" w:afterAutospacing="0" w:line="288" w:lineRule="auto"/>
              <w:jc w:val="both"/>
              <w:rPr>
                <w:highlight w:val="yellow"/>
              </w:rPr>
            </w:pPr>
            <w:r w:rsidRPr="00023D28">
              <w:t xml:space="preserve">+ </w:t>
            </w:r>
            <w:r w:rsidR="00BE5B4C" w:rsidRPr="00023D28">
              <w:t>Ở cấp x</w:t>
            </w:r>
            <w:r w:rsidRPr="00023D28">
              <w:t>ã: 1.500.000 đồng/đề cương hoàn chỉnh;</w:t>
            </w:r>
          </w:p>
        </w:tc>
        <w:tc>
          <w:tcPr>
            <w:tcW w:w="2268" w:type="dxa"/>
            <w:tcBorders>
              <w:top w:val="dotted" w:sz="4" w:space="0" w:color="auto"/>
              <w:left w:val="single" w:sz="4" w:space="0" w:color="auto"/>
              <w:bottom w:val="dotted" w:sz="4" w:space="0" w:color="auto"/>
              <w:right w:val="single" w:sz="4" w:space="0" w:color="auto"/>
            </w:tcBorders>
          </w:tcPr>
          <w:p w14:paraId="4E82F5D2" w14:textId="15F446C1" w:rsidR="00354881" w:rsidRPr="00023D28" w:rsidRDefault="00354881" w:rsidP="00BE5B4C">
            <w:pPr>
              <w:spacing w:before="120" w:line="288" w:lineRule="auto"/>
              <w:rPr>
                <w:rFonts w:eastAsia="Times New Roman" w:cs="Times New Roman"/>
                <w:sz w:val="24"/>
                <w:szCs w:val="24"/>
              </w:rPr>
            </w:pPr>
          </w:p>
        </w:tc>
      </w:tr>
      <w:tr w:rsidR="00023D28" w:rsidRPr="00023D28" w14:paraId="2159F413"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65690FEF" w14:textId="227F7CC2" w:rsidR="00354881" w:rsidRPr="00023D28" w:rsidRDefault="00354881" w:rsidP="00354881">
            <w:pPr>
              <w:spacing w:before="120" w:line="288" w:lineRule="auto"/>
              <w:jc w:val="center"/>
              <w:rPr>
                <w:rFonts w:cs="Times New Roman"/>
                <w:sz w:val="24"/>
                <w:szCs w:val="24"/>
              </w:rPr>
            </w:pPr>
            <w:r w:rsidRPr="00023D28">
              <w:rPr>
                <w:rFonts w:cs="Times New Roman"/>
                <w:sz w:val="24"/>
                <w:szCs w:val="24"/>
              </w:rPr>
              <w:lastRenderedPageBreak/>
              <w:t>10.2</w:t>
            </w:r>
          </w:p>
        </w:tc>
        <w:tc>
          <w:tcPr>
            <w:tcW w:w="4253" w:type="dxa"/>
            <w:tcBorders>
              <w:top w:val="dotted" w:sz="4" w:space="0" w:color="auto"/>
              <w:left w:val="single" w:sz="4" w:space="0" w:color="auto"/>
              <w:bottom w:val="dotted" w:sz="4" w:space="0" w:color="auto"/>
              <w:right w:val="single" w:sz="4" w:space="0" w:color="auto"/>
            </w:tcBorders>
          </w:tcPr>
          <w:p w14:paraId="644E59B8" w14:textId="77777777" w:rsidR="00354881" w:rsidRPr="00023D28" w:rsidRDefault="00354881" w:rsidP="00354881">
            <w:pPr>
              <w:pStyle w:val="NormalWeb"/>
              <w:shd w:val="clear" w:color="auto" w:fill="FFFFFF"/>
              <w:spacing w:before="120" w:beforeAutospacing="0" w:after="120" w:afterAutospacing="0" w:line="288" w:lineRule="auto"/>
            </w:pPr>
            <w:r w:rsidRPr="00023D28">
              <w:t>Soạn thảo chương trình, đề án, kế hoạch:</w:t>
            </w:r>
          </w:p>
          <w:p w14:paraId="2CD4D876" w14:textId="77777777" w:rsidR="00354881" w:rsidRPr="00023D28" w:rsidRDefault="00354881" w:rsidP="00354881">
            <w:pPr>
              <w:pStyle w:val="NormalWeb"/>
              <w:shd w:val="clear" w:color="auto" w:fill="FFFFFF"/>
              <w:spacing w:before="120" w:beforeAutospacing="0" w:after="120" w:afterAutospacing="0" w:line="288" w:lineRule="auto"/>
            </w:pPr>
            <w:r w:rsidRPr="00023D28">
              <w:t>- Soạn thảo Chương trình, đề án, kế hoạch: 3.000.000 đồng/chương trình, đề án, kế hoạch;</w:t>
            </w:r>
          </w:p>
          <w:p w14:paraId="0A9537AB" w14:textId="158C06EA" w:rsidR="00354881" w:rsidRPr="00023D28" w:rsidRDefault="00354881" w:rsidP="00354881">
            <w:pPr>
              <w:pStyle w:val="NormalWeb"/>
              <w:shd w:val="clear" w:color="auto" w:fill="FFFFFF"/>
              <w:spacing w:before="120" w:beforeAutospacing="0" w:after="120" w:afterAutospacing="0" w:line="288" w:lineRule="auto"/>
            </w:pPr>
            <w:r w:rsidRPr="00023D28">
              <w:t>- Soạn thảo báo cáo tiếp thu, tổng hợp ý kiến: 500.000 đồng/báo cáo</w:t>
            </w:r>
          </w:p>
        </w:tc>
        <w:tc>
          <w:tcPr>
            <w:tcW w:w="4394" w:type="dxa"/>
            <w:tcBorders>
              <w:top w:val="dotted" w:sz="4" w:space="0" w:color="auto"/>
              <w:left w:val="single" w:sz="4" w:space="0" w:color="auto"/>
              <w:bottom w:val="dotted" w:sz="4" w:space="0" w:color="auto"/>
              <w:right w:val="single" w:sz="4" w:space="0" w:color="auto"/>
            </w:tcBorders>
          </w:tcPr>
          <w:p w14:paraId="5E0FB8B1" w14:textId="77777777" w:rsidR="00354881" w:rsidRPr="00023D28" w:rsidRDefault="00354881" w:rsidP="00354881">
            <w:pPr>
              <w:pStyle w:val="NormalWeb"/>
              <w:shd w:val="clear" w:color="auto" w:fill="FFFFFF"/>
              <w:spacing w:before="120" w:beforeAutospacing="0" w:after="120" w:afterAutospacing="0" w:line="288" w:lineRule="auto"/>
            </w:pPr>
            <w:r w:rsidRPr="00023D28">
              <w:t>Soạn thảo chương trình, đề án, kế hoạch:</w:t>
            </w:r>
          </w:p>
          <w:p w14:paraId="5E6B8665" w14:textId="0E7C06FE" w:rsidR="00354881" w:rsidRPr="00023D28" w:rsidRDefault="00354881" w:rsidP="00354881">
            <w:pPr>
              <w:pStyle w:val="NormalWeb"/>
              <w:shd w:val="clear" w:color="auto" w:fill="FFFFFF"/>
              <w:spacing w:before="120" w:beforeAutospacing="0" w:after="120" w:afterAutospacing="0" w:line="288" w:lineRule="auto"/>
            </w:pPr>
            <w:r w:rsidRPr="00023D28">
              <w:t>- Soạn thảo Chương trình, đề án, kế hoạch:</w:t>
            </w:r>
          </w:p>
          <w:p w14:paraId="29DB9B31" w14:textId="57081A3A" w:rsidR="00354881" w:rsidRPr="00023D28" w:rsidRDefault="00354881" w:rsidP="00354881">
            <w:pPr>
              <w:pStyle w:val="NormalWeb"/>
              <w:shd w:val="clear" w:color="auto" w:fill="FFFFFF"/>
              <w:spacing w:before="120" w:beforeAutospacing="0" w:after="120" w:afterAutospacing="0" w:line="288" w:lineRule="auto"/>
            </w:pPr>
            <w:r w:rsidRPr="00023D28">
              <w:t>+ Tỉnh: 3.000.000 đồng/chương trình, đề án, kế hoạch;</w:t>
            </w:r>
          </w:p>
          <w:p w14:paraId="68DD6D15" w14:textId="79EBD5C8" w:rsidR="00354881" w:rsidRPr="00023D28" w:rsidRDefault="00354881" w:rsidP="00354881">
            <w:pPr>
              <w:pStyle w:val="NormalWeb"/>
              <w:shd w:val="clear" w:color="auto" w:fill="FFFFFF"/>
              <w:spacing w:before="120" w:beforeAutospacing="0" w:after="120" w:afterAutospacing="0" w:line="288" w:lineRule="auto"/>
            </w:pPr>
            <w:r w:rsidRPr="00023D28">
              <w:t>+ Huyện: 2.000.000 đồng/chương trình, đề án, kế hoạch;</w:t>
            </w:r>
          </w:p>
          <w:p w14:paraId="11AEA702" w14:textId="12DA1E6B" w:rsidR="00354881" w:rsidRPr="00023D28" w:rsidRDefault="00354881" w:rsidP="00354881">
            <w:pPr>
              <w:pStyle w:val="NormalWeb"/>
              <w:shd w:val="clear" w:color="auto" w:fill="FFFFFF"/>
              <w:spacing w:before="120" w:beforeAutospacing="0" w:after="120" w:afterAutospacing="0" w:line="288" w:lineRule="auto"/>
            </w:pPr>
            <w:r w:rsidRPr="00023D28">
              <w:t>+ Xã: 1.500.000 đồng/chương trình, đề án, kế hoạch;</w:t>
            </w:r>
          </w:p>
          <w:p w14:paraId="7449AC2C" w14:textId="17306E21" w:rsidR="00354881" w:rsidRPr="00023D28" w:rsidRDefault="00354881" w:rsidP="00354881">
            <w:pPr>
              <w:pStyle w:val="NormalWeb"/>
              <w:shd w:val="clear" w:color="auto" w:fill="FFFFFF"/>
              <w:spacing w:before="120" w:beforeAutospacing="0" w:after="120" w:afterAutospacing="0" w:line="288" w:lineRule="auto"/>
            </w:pPr>
            <w:r w:rsidRPr="00023D28">
              <w:t>- Soạn thảo báo cáo tiếp thu, tổng hợp ý kiến:</w:t>
            </w:r>
          </w:p>
          <w:p w14:paraId="495F19E2" w14:textId="63ECD0B0" w:rsidR="00354881" w:rsidRPr="00023D28" w:rsidRDefault="00354881" w:rsidP="00354881">
            <w:pPr>
              <w:pStyle w:val="NormalWeb"/>
              <w:shd w:val="clear" w:color="auto" w:fill="FFFFFF"/>
              <w:spacing w:before="120" w:beforeAutospacing="0" w:after="120" w:afterAutospacing="0" w:line="288" w:lineRule="auto"/>
            </w:pPr>
            <w:r w:rsidRPr="00023D28">
              <w:t>+ Tỉnh: 500.000 đồng/báo cáo</w:t>
            </w:r>
          </w:p>
          <w:p w14:paraId="6070BD5B" w14:textId="697AB9F6" w:rsidR="00354881" w:rsidRPr="00023D28" w:rsidRDefault="00354881" w:rsidP="00354881">
            <w:pPr>
              <w:pStyle w:val="NormalWeb"/>
              <w:shd w:val="clear" w:color="auto" w:fill="FFFFFF"/>
              <w:spacing w:before="120" w:beforeAutospacing="0" w:after="120" w:afterAutospacing="0" w:line="288" w:lineRule="auto"/>
            </w:pPr>
            <w:r w:rsidRPr="00023D28">
              <w:t>+ Huyện: 300.000 đồng/báo cáo</w:t>
            </w:r>
          </w:p>
          <w:p w14:paraId="1985478E" w14:textId="01351CFA" w:rsidR="00354881" w:rsidRPr="00023D28" w:rsidRDefault="00354881" w:rsidP="00354881">
            <w:pPr>
              <w:pStyle w:val="NormalWeb"/>
              <w:shd w:val="clear" w:color="auto" w:fill="FFFFFF"/>
              <w:spacing w:before="120" w:beforeAutospacing="0" w:after="120" w:afterAutospacing="0" w:line="288" w:lineRule="auto"/>
            </w:pPr>
            <w:r w:rsidRPr="00023D28">
              <w:t>+ Xã: 200.000 đồng/báo cáo.</w:t>
            </w:r>
          </w:p>
        </w:tc>
        <w:tc>
          <w:tcPr>
            <w:tcW w:w="4394" w:type="dxa"/>
            <w:tcBorders>
              <w:top w:val="dotted" w:sz="4" w:space="0" w:color="auto"/>
              <w:left w:val="single" w:sz="4" w:space="0" w:color="auto"/>
              <w:bottom w:val="dotted" w:sz="4" w:space="0" w:color="auto"/>
              <w:right w:val="single" w:sz="4" w:space="0" w:color="auto"/>
            </w:tcBorders>
          </w:tcPr>
          <w:p w14:paraId="50638884" w14:textId="77777777" w:rsidR="00354881" w:rsidRPr="00023D28" w:rsidRDefault="00354881" w:rsidP="00354881">
            <w:pPr>
              <w:pStyle w:val="NormalWeb"/>
              <w:shd w:val="clear" w:color="auto" w:fill="FFFFFF"/>
              <w:spacing w:before="120" w:beforeAutospacing="0" w:after="120" w:afterAutospacing="0" w:line="288" w:lineRule="auto"/>
            </w:pPr>
            <w:r w:rsidRPr="00023D28">
              <w:t>Soạn thảo chương trình, đề án, kế hoạch:</w:t>
            </w:r>
          </w:p>
          <w:p w14:paraId="12A724EC"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 Soạn thảo Chương trình, đề án, kế hoạch: </w:t>
            </w:r>
          </w:p>
          <w:p w14:paraId="1579072C" w14:textId="0DC639FF"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3.000.000 đồng/chương trình, đề án, kế hoạch;</w:t>
            </w:r>
          </w:p>
          <w:p w14:paraId="2D8228CD" w14:textId="043797C6"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2.000.000 đồng/chương trình, đề án, kế hoạch;</w:t>
            </w:r>
          </w:p>
          <w:p w14:paraId="1CEFE117"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Soạn thảo báo cáo tiếp thu, tổng hợp ý kiến: </w:t>
            </w:r>
          </w:p>
          <w:p w14:paraId="3A88DB28" w14:textId="52BA8904"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w:t>
            </w:r>
            <w:r w:rsidR="00BE5B4C" w:rsidRPr="00023D28">
              <w:t>Ở cấp t</w:t>
            </w:r>
            <w:r w:rsidRPr="00023D28">
              <w:t>ỉnh: 500.000 đồng/báo cáo;</w:t>
            </w:r>
          </w:p>
          <w:p w14:paraId="2E403D07" w14:textId="5A17395A"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w:t>
            </w:r>
            <w:r w:rsidR="00BE5B4C" w:rsidRPr="00023D28">
              <w:t>Ở cấp x</w:t>
            </w:r>
            <w:r w:rsidRPr="00023D28">
              <w:t>ã: 400.000 đồng/báo cáo.</w:t>
            </w:r>
          </w:p>
          <w:p w14:paraId="6DD25647" w14:textId="1FB689BD" w:rsidR="00354881" w:rsidRPr="00023D28" w:rsidRDefault="00354881" w:rsidP="00354881">
            <w:pPr>
              <w:pStyle w:val="NormalWeb"/>
              <w:shd w:val="clear" w:color="auto" w:fill="FFFFFF"/>
              <w:spacing w:before="120" w:beforeAutospacing="0" w:after="120" w:afterAutospacing="0" w:line="288" w:lineRule="auto"/>
              <w:jc w:val="both"/>
            </w:pPr>
          </w:p>
        </w:tc>
        <w:tc>
          <w:tcPr>
            <w:tcW w:w="2268" w:type="dxa"/>
            <w:tcBorders>
              <w:top w:val="dotted" w:sz="4" w:space="0" w:color="auto"/>
              <w:left w:val="single" w:sz="4" w:space="0" w:color="auto"/>
              <w:bottom w:val="dotted" w:sz="4" w:space="0" w:color="auto"/>
              <w:right w:val="single" w:sz="4" w:space="0" w:color="auto"/>
            </w:tcBorders>
          </w:tcPr>
          <w:p w14:paraId="3944D987" w14:textId="13F12437" w:rsidR="00354881" w:rsidRPr="00023D28" w:rsidRDefault="00354881" w:rsidP="00354881">
            <w:pPr>
              <w:spacing w:before="120" w:line="288" w:lineRule="auto"/>
              <w:jc w:val="center"/>
              <w:rPr>
                <w:rFonts w:eastAsia="Times New Roman" w:cs="Times New Roman"/>
                <w:sz w:val="24"/>
                <w:szCs w:val="24"/>
              </w:rPr>
            </w:pPr>
          </w:p>
        </w:tc>
      </w:tr>
      <w:tr w:rsidR="00023D28" w:rsidRPr="00023D28" w14:paraId="6362EE63"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164C8622" w14:textId="4F183878" w:rsidR="00354881" w:rsidRPr="00023D28" w:rsidRDefault="00354881" w:rsidP="00354881">
            <w:pPr>
              <w:spacing w:before="120" w:line="288" w:lineRule="auto"/>
              <w:jc w:val="center"/>
              <w:rPr>
                <w:rFonts w:cs="Times New Roman"/>
                <w:sz w:val="24"/>
                <w:szCs w:val="24"/>
              </w:rPr>
            </w:pPr>
            <w:r w:rsidRPr="00023D28">
              <w:rPr>
                <w:rFonts w:cs="Times New Roman"/>
                <w:sz w:val="24"/>
                <w:szCs w:val="24"/>
              </w:rPr>
              <w:t>10.3</w:t>
            </w:r>
          </w:p>
        </w:tc>
        <w:tc>
          <w:tcPr>
            <w:tcW w:w="4253" w:type="dxa"/>
            <w:tcBorders>
              <w:top w:val="dotted" w:sz="4" w:space="0" w:color="auto"/>
              <w:left w:val="single" w:sz="4" w:space="0" w:color="auto"/>
              <w:bottom w:val="dotted" w:sz="4" w:space="0" w:color="auto"/>
              <w:right w:val="single" w:sz="4" w:space="0" w:color="auto"/>
            </w:tcBorders>
          </w:tcPr>
          <w:p w14:paraId="65D1F895" w14:textId="77777777" w:rsidR="00354881" w:rsidRPr="00023D28" w:rsidRDefault="00354881" w:rsidP="00354881">
            <w:pPr>
              <w:pStyle w:val="NormalWeb"/>
              <w:shd w:val="clear" w:color="auto" w:fill="FFFFFF"/>
              <w:spacing w:before="120" w:beforeAutospacing="0" w:after="120" w:afterAutospacing="0" w:line="288" w:lineRule="auto"/>
            </w:pPr>
            <w:r w:rsidRPr="00023D28">
              <w:t>Tổ chức họp, tọa đàm góp ý:</w:t>
            </w:r>
          </w:p>
          <w:p w14:paraId="433A66B6" w14:textId="77777777" w:rsidR="00354881" w:rsidRPr="00023D28" w:rsidRDefault="00354881" w:rsidP="00354881">
            <w:pPr>
              <w:pStyle w:val="NormalWeb"/>
              <w:shd w:val="clear" w:color="auto" w:fill="FFFFFF"/>
              <w:spacing w:before="120" w:beforeAutospacing="0" w:after="120" w:afterAutospacing="0" w:line="288" w:lineRule="auto"/>
            </w:pPr>
            <w:r w:rsidRPr="00023D28">
              <w:lastRenderedPageBreak/>
              <w:t>- Chủ trì: 200.000 đồng/người/buổi;</w:t>
            </w:r>
          </w:p>
          <w:p w14:paraId="10C27689" w14:textId="1D8AFB96" w:rsidR="00354881" w:rsidRPr="00023D28" w:rsidRDefault="00354881" w:rsidP="00354881">
            <w:pPr>
              <w:pStyle w:val="NormalWeb"/>
              <w:shd w:val="clear" w:color="auto" w:fill="FFFFFF"/>
              <w:spacing w:before="120" w:beforeAutospacing="0" w:after="120" w:afterAutospacing="0" w:line="288" w:lineRule="auto"/>
            </w:pPr>
            <w:r w:rsidRPr="00023D28">
              <w:t>- Thành viên: 100.000 đồng/người/buổi;</w:t>
            </w:r>
          </w:p>
        </w:tc>
        <w:tc>
          <w:tcPr>
            <w:tcW w:w="4394" w:type="dxa"/>
            <w:tcBorders>
              <w:top w:val="dotted" w:sz="4" w:space="0" w:color="auto"/>
              <w:left w:val="single" w:sz="4" w:space="0" w:color="auto"/>
              <w:bottom w:val="dotted" w:sz="4" w:space="0" w:color="auto"/>
              <w:right w:val="single" w:sz="4" w:space="0" w:color="auto"/>
            </w:tcBorders>
          </w:tcPr>
          <w:p w14:paraId="41D9DBEE" w14:textId="77777777" w:rsidR="00354881" w:rsidRPr="00023D28" w:rsidRDefault="00354881" w:rsidP="00354881">
            <w:pPr>
              <w:pStyle w:val="NormalWeb"/>
              <w:shd w:val="clear" w:color="auto" w:fill="FFFFFF"/>
              <w:spacing w:before="120" w:beforeAutospacing="0" w:after="120" w:afterAutospacing="0" w:line="288" w:lineRule="auto"/>
            </w:pPr>
            <w:r w:rsidRPr="00023D28">
              <w:lastRenderedPageBreak/>
              <w:t>Tổ chức họp, tọa đàm góp ý:</w:t>
            </w:r>
          </w:p>
          <w:p w14:paraId="1E9667F3" w14:textId="3C9DFAA5" w:rsidR="00354881" w:rsidRPr="00023D28" w:rsidRDefault="00354881" w:rsidP="00354881">
            <w:pPr>
              <w:pStyle w:val="NormalWeb"/>
              <w:shd w:val="clear" w:color="auto" w:fill="FFFFFF"/>
              <w:spacing w:before="120" w:beforeAutospacing="0" w:after="120" w:afterAutospacing="0" w:line="288" w:lineRule="auto"/>
            </w:pPr>
            <w:r w:rsidRPr="00023D28">
              <w:lastRenderedPageBreak/>
              <w:t xml:space="preserve">- Chủ trì: </w:t>
            </w:r>
          </w:p>
          <w:p w14:paraId="594C59D6" w14:textId="13A561BD" w:rsidR="00354881" w:rsidRPr="00023D28" w:rsidRDefault="00354881" w:rsidP="00354881">
            <w:pPr>
              <w:pStyle w:val="NormalWeb"/>
              <w:shd w:val="clear" w:color="auto" w:fill="FFFFFF"/>
              <w:spacing w:before="120" w:beforeAutospacing="0" w:after="120" w:afterAutospacing="0" w:line="288" w:lineRule="auto"/>
            </w:pPr>
            <w:r w:rsidRPr="00023D28">
              <w:t>+ Tỉnh: 200.000 đồng/người/buổi;</w:t>
            </w:r>
          </w:p>
          <w:p w14:paraId="611F5A21" w14:textId="2CDB59B9" w:rsidR="00354881" w:rsidRPr="00023D28" w:rsidRDefault="00354881" w:rsidP="00354881">
            <w:pPr>
              <w:pStyle w:val="NormalWeb"/>
              <w:shd w:val="clear" w:color="auto" w:fill="FFFFFF"/>
              <w:spacing w:before="120" w:beforeAutospacing="0" w:after="120" w:afterAutospacing="0" w:line="288" w:lineRule="auto"/>
            </w:pPr>
            <w:r w:rsidRPr="00023D28">
              <w:t>+ Huyện:150.000 đồng/người/buổi;</w:t>
            </w:r>
          </w:p>
          <w:p w14:paraId="0AD199B4" w14:textId="0DA8D040" w:rsidR="00354881" w:rsidRPr="00023D28" w:rsidRDefault="00354881" w:rsidP="00354881">
            <w:pPr>
              <w:pStyle w:val="NormalWeb"/>
              <w:shd w:val="clear" w:color="auto" w:fill="FFFFFF"/>
              <w:spacing w:before="120" w:beforeAutospacing="0" w:after="120" w:afterAutospacing="0" w:line="288" w:lineRule="auto"/>
            </w:pPr>
            <w:r w:rsidRPr="00023D28">
              <w:t>+ Xã: 100.000 đồng/người/buổi;</w:t>
            </w:r>
          </w:p>
          <w:p w14:paraId="1FAA3406" w14:textId="1EAB68D5" w:rsidR="00354881" w:rsidRPr="00023D28" w:rsidRDefault="00354881" w:rsidP="00354881">
            <w:pPr>
              <w:pStyle w:val="NormalWeb"/>
              <w:shd w:val="clear" w:color="auto" w:fill="FFFFFF"/>
              <w:spacing w:before="120" w:beforeAutospacing="0" w:after="120" w:afterAutospacing="0" w:line="288" w:lineRule="auto"/>
            </w:pPr>
            <w:r w:rsidRPr="00023D28">
              <w:t>- Thành viên:</w:t>
            </w:r>
          </w:p>
          <w:p w14:paraId="26024F95" w14:textId="7A3A8E7B" w:rsidR="00354881" w:rsidRPr="00023D28" w:rsidRDefault="00354881" w:rsidP="00354881">
            <w:pPr>
              <w:pStyle w:val="NormalWeb"/>
              <w:shd w:val="clear" w:color="auto" w:fill="FFFFFF"/>
              <w:spacing w:before="120" w:beforeAutospacing="0" w:after="120" w:afterAutospacing="0" w:line="288" w:lineRule="auto"/>
            </w:pPr>
            <w:r w:rsidRPr="00023D28">
              <w:t>+ Tỉnh: 100.000 đồng/người/buổi;</w:t>
            </w:r>
          </w:p>
          <w:p w14:paraId="41B3BBA7" w14:textId="449664F2" w:rsidR="00354881" w:rsidRPr="00023D28" w:rsidRDefault="00354881" w:rsidP="00354881">
            <w:pPr>
              <w:pStyle w:val="NormalWeb"/>
              <w:shd w:val="clear" w:color="auto" w:fill="FFFFFF"/>
              <w:tabs>
                <w:tab w:val="center" w:pos="1734"/>
              </w:tabs>
              <w:spacing w:before="120" w:beforeAutospacing="0" w:after="120" w:afterAutospacing="0" w:line="288" w:lineRule="auto"/>
            </w:pPr>
            <w:r w:rsidRPr="00023D28">
              <w:t>+ Huyện: 80.000 đồng/người/buổi;</w:t>
            </w:r>
          </w:p>
          <w:p w14:paraId="0F4A1162" w14:textId="23C6732B" w:rsidR="00354881" w:rsidRPr="00023D28" w:rsidRDefault="00354881" w:rsidP="00354881">
            <w:pPr>
              <w:pStyle w:val="NormalWeb"/>
              <w:shd w:val="clear" w:color="auto" w:fill="FFFFFF"/>
              <w:tabs>
                <w:tab w:val="center" w:pos="1734"/>
              </w:tabs>
              <w:spacing w:before="120" w:beforeAutospacing="0" w:after="120" w:afterAutospacing="0" w:line="288" w:lineRule="auto"/>
            </w:pPr>
            <w:r w:rsidRPr="00023D28">
              <w:t>+ Xã: 70.000 đồng/người/buổi;</w:t>
            </w:r>
          </w:p>
        </w:tc>
        <w:tc>
          <w:tcPr>
            <w:tcW w:w="4394" w:type="dxa"/>
            <w:tcBorders>
              <w:top w:val="dotted" w:sz="4" w:space="0" w:color="auto"/>
              <w:left w:val="single" w:sz="4" w:space="0" w:color="auto"/>
              <w:bottom w:val="dotted" w:sz="4" w:space="0" w:color="auto"/>
              <w:right w:val="single" w:sz="4" w:space="0" w:color="auto"/>
            </w:tcBorders>
          </w:tcPr>
          <w:p w14:paraId="3FECA216" w14:textId="77777777" w:rsidR="00354881" w:rsidRPr="00023D28" w:rsidRDefault="00354881" w:rsidP="00354881">
            <w:pPr>
              <w:pStyle w:val="NormalWeb"/>
              <w:shd w:val="clear" w:color="auto" w:fill="FFFFFF"/>
              <w:spacing w:before="120" w:beforeAutospacing="0" w:after="120" w:afterAutospacing="0" w:line="288" w:lineRule="auto"/>
            </w:pPr>
            <w:r w:rsidRPr="00023D28">
              <w:lastRenderedPageBreak/>
              <w:t>Tổ chức họp, tọa đàm góp ý:</w:t>
            </w:r>
          </w:p>
          <w:p w14:paraId="4863AA85" w14:textId="77777777" w:rsidR="00354881" w:rsidRPr="00023D28" w:rsidRDefault="00354881" w:rsidP="00354881">
            <w:pPr>
              <w:pStyle w:val="NormalWeb"/>
              <w:shd w:val="clear" w:color="auto" w:fill="FFFFFF"/>
              <w:spacing w:before="120" w:beforeAutospacing="0" w:after="120" w:afterAutospacing="0" w:line="288" w:lineRule="auto"/>
            </w:pPr>
            <w:r w:rsidRPr="00023D28">
              <w:lastRenderedPageBreak/>
              <w:t xml:space="preserve">- Chủ trì: </w:t>
            </w:r>
          </w:p>
          <w:p w14:paraId="74130D77" w14:textId="48459EE8"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200.000 đồng/người/buổi;</w:t>
            </w:r>
          </w:p>
          <w:p w14:paraId="19E50051" w14:textId="72A9710A"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150.000 đồng/người/buổi;</w:t>
            </w:r>
          </w:p>
          <w:p w14:paraId="5CEC7A98"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Thành viên: </w:t>
            </w:r>
          </w:p>
          <w:p w14:paraId="4078AB08" w14:textId="7CDF5D00"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100.000 đồng/người/buổi;</w:t>
            </w:r>
          </w:p>
          <w:p w14:paraId="61C573D1" w14:textId="28E5809F" w:rsidR="00354881" w:rsidRPr="00023D28" w:rsidRDefault="00354881" w:rsidP="00BE5B4C">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80.000 đồng/người/buổi;</w:t>
            </w:r>
          </w:p>
        </w:tc>
        <w:tc>
          <w:tcPr>
            <w:tcW w:w="2268" w:type="dxa"/>
            <w:tcBorders>
              <w:top w:val="dotted" w:sz="4" w:space="0" w:color="auto"/>
              <w:left w:val="single" w:sz="4" w:space="0" w:color="auto"/>
              <w:bottom w:val="dotted" w:sz="4" w:space="0" w:color="auto"/>
              <w:right w:val="single" w:sz="4" w:space="0" w:color="auto"/>
            </w:tcBorders>
          </w:tcPr>
          <w:p w14:paraId="6EF90C8A" w14:textId="77777777" w:rsidR="00354881" w:rsidRPr="00023D28" w:rsidRDefault="00354881" w:rsidP="00354881">
            <w:pPr>
              <w:spacing w:before="120" w:line="288" w:lineRule="auto"/>
              <w:jc w:val="center"/>
              <w:rPr>
                <w:rFonts w:eastAsia="Times New Roman" w:cs="Times New Roman"/>
                <w:sz w:val="24"/>
                <w:szCs w:val="24"/>
              </w:rPr>
            </w:pPr>
          </w:p>
        </w:tc>
      </w:tr>
      <w:tr w:rsidR="00023D28" w:rsidRPr="00023D28" w14:paraId="13370BB1"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7942E47A" w14:textId="391D0F8B" w:rsidR="00354881" w:rsidRPr="00023D28" w:rsidRDefault="00354881" w:rsidP="00354881">
            <w:pPr>
              <w:pStyle w:val="NormalWeb"/>
              <w:shd w:val="clear" w:color="auto" w:fill="FFFFFF"/>
              <w:spacing w:before="120" w:beforeAutospacing="0" w:after="120" w:afterAutospacing="0" w:line="288" w:lineRule="auto"/>
              <w:jc w:val="center"/>
            </w:pPr>
            <w:r w:rsidRPr="00023D28">
              <w:lastRenderedPageBreak/>
              <w:t>10.4</w:t>
            </w:r>
          </w:p>
        </w:tc>
        <w:tc>
          <w:tcPr>
            <w:tcW w:w="4253" w:type="dxa"/>
            <w:tcBorders>
              <w:top w:val="dotted" w:sz="4" w:space="0" w:color="auto"/>
              <w:left w:val="single" w:sz="4" w:space="0" w:color="auto"/>
              <w:bottom w:val="dotted" w:sz="4" w:space="0" w:color="auto"/>
              <w:right w:val="single" w:sz="4" w:space="0" w:color="auto"/>
            </w:tcBorders>
          </w:tcPr>
          <w:p w14:paraId="1644084B" w14:textId="2DF18052" w:rsidR="00354881" w:rsidRPr="00023D28" w:rsidRDefault="00354881" w:rsidP="00354881">
            <w:pPr>
              <w:pStyle w:val="NormalWeb"/>
              <w:shd w:val="clear" w:color="auto" w:fill="FFFFFF"/>
              <w:spacing w:before="120" w:beforeAutospacing="0" w:after="120" w:afterAutospacing="0" w:line="288" w:lineRule="auto"/>
            </w:pPr>
            <w:r w:rsidRPr="00023D28">
              <w:t>Ý kiến tư vấn của chuyên gia: 500.000 đồng/văn bản;</w:t>
            </w:r>
          </w:p>
        </w:tc>
        <w:tc>
          <w:tcPr>
            <w:tcW w:w="4394" w:type="dxa"/>
            <w:tcBorders>
              <w:top w:val="dotted" w:sz="4" w:space="0" w:color="auto"/>
              <w:left w:val="single" w:sz="4" w:space="0" w:color="auto"/>
              <w:bottom w:val="dotted" w:sz="4" w:space="0" w:color="auto"/>
              <w:right w:val="single" w:sz="4" w:space="0" w:color="auto"/>
            </w:tcBorders>
          </w:tcPr>
          <w:p w14:paraId="6AEA79F5"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Ý kiến tư vấn của chuyên gia: </w:t>
            </w:r>
          </w:p>
          <w:p w14:paraId="65354A0A" w14:textId="420960CB" w:rsidR="00354881" w:rsidRPr="00023D28" w:rsidRDefault="00354881" w:rsidP="00354881">
            <w:pPr>
              <w:pStyle w:val="NormalWeb"/>
              <w:shd w:val="clear" w:color="auto" w:fill="FFFFFF"/>
              <w:spacing w:before="120" w:beforeAutospacing="0" w:after="120" w:afterAutospacing="0" w:line="288" w:lineRule="auto"/>
            </w:pPr>
            <w:r w:rsidRPr="00023D28">
              <w:t>+ Tỉnh: 500.000 đồng/văn bản;</w:t>
            </w:r>
          </w:p>
          <w:p w14:paraId="48665B77" w14:textId="666D8ECD" w:rsidR="00354881" w:rsidRPr="00023D28" w:rsidRDefault="00354881" w:rsidP="00354881">
            <w:pPr>
              <w:pStyle w:val="NormalWeb"/>
              <w:shd w:val="clear" w:color="auto" w:fill="FFFFFF"/>
              <w:spacing w:before="120" w:beforeAutospacing="0" w:after="120" w:afterAutospacing="0" w:line="288" w:lineRule="auto"/>
            </w:pPr>
            <w:r w:rsidRPr="00023D28">
              <w:t>+ Huyện: 300.000 đồng/văn bản;</w:t>
            </w:r>
          </w:p>
          <w:p w14:paraId="4AFEF558" w14:textId="6CC626EF" w:rsidR="00354881" w:rsidRPr="00023D28" w:rsidRDefault="00354881" w:rsidP="00354881">
            <w:pPr>
              <w:pStyle w:val="NormalWeb"/>
              <w:shd w:val="clear" w:color="auto" w:fill="FFFFFF"/>
              <w:spacing w:before="120" w:beforeAutospacing="0" w:after="120" w:afterAutospacing="0" w:line="288" w:lineRule="auto"/>
            </w:pPr>
            <w:r w:rsidRPr="00023D28">
              <w:t>+ Xã: 200.000 đồng/văn bản;</w:t>
            </w:r>
          </w:p>
        </w:tc>
        <w:tc>
          <w:tcPr>
            <w:tcW w:w="4394" w:type="dxa"/>
            <w:tcBorders>
              <w:top w:val="dotted" w:sz="4" w:space="0" w:color="auto"/>
              <w:left w:val="single" w:sz="4" w:space="0" w:color="auto"/>
              <w:bottom w:val="dotted" w:sz="4" w:space="0" w:color="auto"/>
              <w:right w:val="single" w:sz="4" w:space="0" w:color="auto"/>
            </w:tcBorders>
          </w:tcPr>
          <w:p w14:paraId="1F2C99C8" w14:textId="77777777" w:rsidR="00BE5B4C" w:rsidRPr="00023D28" w:rsidRDefault="00354881" w:rsidP="00354881">
            <w:pPr>
              <w:pStyle w:val="NormalWeb"/>
              <w:shd w:val="clear" w:color="auto" w:fill="FFFFFF"/>
              <w:spacing w:before="120" w:beforeAutospacing="0" w:after="120" w:afterAutospacing="0" w:line="288" w:lineRule="auto"/>
            </w:pPr>
            <w:r w:rsidRPr="00023D28">
              <w:t xml:space="preserve">Ý kiến tư vấn của chuyên gia: </w:t>
            </w:r>
          </w:p>
          <w:p w14:paraId="771C0C44" w14:textId="41BBCC4D"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500.000 đồng/văn bản;</w:t>
            </w:r>
          </w:p>
          <w:p w14:paraId="0A0F75FB" w14:textId="37275D05"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400.000 đồng/văn bản;</w:t>
            </w:r>
          </w:p>
          <w:p w14:paraId="3A064D5D" w14:textId="267BD160" w:rsidR="00354881" w:rsidRPr="00023D28" w:rsidRDefault="00354881" w:rsidP="00354881">
            <w:pPr>
              <w:pStyle w:val="NormalWeb"/>
              <w:shd w:val="clear" w:color="auto" w:fill="FFFFFF"/>
              <w:spacing w:before="120" w:beforeAutospacing="0" w:after="120" w:afterAutospacing="0" w:line="288" w:lineRule="auto"/>
              <w:jc w:val="both"/>
            </w:pPr>
          </w:p>
        </w:tc>
        <w:tc>
          <w:tcPr>
            <w:tcW w:w="2268" w:type="dxa"/>
            <w:tcBorders>
              <w:top w:val="dotted" w:sz="4" w:space="0" w:color="auto"/>
              <w:left w:val="single" w:sz="4" w:space="0" w:color="auto"/>
              <w:bottom w:val="dotted" w:sz="4" w:space="0" w:color="auto"/>
              <w:right w:val="single" w:sz="4" w:space="0" w:color="auto"/>
            </w:tcBorders>
          </w:tcPr>
          <w:p w14:paraId="1ED2ACAC" w14:textId="77777777" w:rsidR="00354881" w:rsidRPr="00023D28" w:rsidRDefault="00354881" w:rsidP="00354881">
            <w:pPr>
              <w:spacing w:before="120" w:line="288" w:lineRule="auto"/>
              <w:jc w:val="center"/>
              <w:rPr>
                <w:rFonts w:eastAsia="Times New Roman" w:cs="Times New Roman"/>
                <w:sz w:val="24"/>
                <w:szCs w:val="24"/>
              </w:rPr>
            </w:pPr>
          </w:p>
        </w:tc>
      </w:tr>
      <w:tr w:rsidR="00023D28" w:rsidRPr="00023D28" w14:paraId="2A7C1B3B"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1E68482C" w14:textId="2E6F8CD2" w:rsidR="00354881" w:rsidRPr="00023D28" w:rsidRDefault="00354881" w:rsidP="00354881">
            <w:pPr>
              <w:pStyle w:val="NormalWeb"/>
              <w:shd w:val="clear" w:color="auto" w:fill="FFFFFF"/>
              <w:spacing w:before="120" w:beforeAutospacing="0" w:after="120" w:afterAutospacing="0" w:line="288" w:lineRule="auto"/>
              <w:jc w:val="center"/>
            </w:pPr>
            <w:r w:rsidRPr="00023D28">
              <w:t>10.5</w:t>
            </w:r>
          </w:p>
        </w:tc>
        <w:tc>
          <w:tcPr>
            <w:tcW w:w="4253" w:type="dxa"/>
            <w:tcBorders>
              <w:top w:val="dotted" w:sz="4" w:space="0" w:color="auto"/>
              <w:left w:val="single" w:sz="4" w:space="0" w:color="auto"/>
              <w:bottom w:val="dotted" w:sz="4" w:space="0" w:color="auto"/>
              <w:right w:val="single" w:sz="4" w:space="0" w:color="auto"/>
            </w:tcBorders>
          </w:tcPr>
          <w:p w14:paraId="0C960253"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Xét duyệt chương trình, đề án, kế hoạch:</w:t>
            </w:r>
          </w:p>
          <w:p w14:paraId="71E3E08C" w14:textId="77777777" w:rsidR="00354881" w:rsidRPr="00023D28" w:rsidRDefault="00354881" w:rsidP="00354881">
            <w:pPr>
              <w:pStyle w:val="NormalWeb"/>
              <w:shd w:val="clear" w:color="auto" w:fill="FFFFFF"/>
              <w:spacing w:before="120" w:beforeAutospacing="0" w:after="120" w:afterAutospacing="0" w:line="288" w:lineRule="auto"/>
            </w:pPr>
            <w:r w:rsidRPr="00023D28">
              <w:t>- Chủ tịch Hội đồng: 200.000 đồng/người/buổi;</w:t>
            </w:r>
          </w:p>
          <w:p w14:paraId="4E2A561E" w14:textId="77777777" w:rsidR="00354881" w:rsidRPr="00023D28" w:rsidRDefault="00354881" w:rsidP="00354881">
            <w:pPr>
              <w:pStyle w:val="NormalWeb"/>
              <w:shd w:val="clear" w:color="auto" w:fill="FFFFFF"/>
              <w:spacing w:before="120" w:beforeAutospacing="0" w:after="120" w:afterAutospacing="0" w:line="288" w:lineRule="auto"/>
            </w:pPr>
            <w:r w:rsidRPr="00023D28">
              <w:t>- Thành viên Hội đồng, thư ký: 150.000 đồng/người/buổi;</w:t>
            </w:r>
          </w:p>
          <w:p w14:paraId="49368F18" w14:textId="77777777" w:rsidR="00354881" w:rsidRPr="00023D28" w:rsidRDefault="00354881" w:rsidP="00354881">
            <w:pPr>
              <w:pStyle w:val="NormalWeb"/>
              <w:shd w:val="clear" w:color="auto" w:fill="FFFFFF"/>
              <w:spacing w:before="120" w:beforeAutospacing="0" w:after="120" w:afterAutospacing="0" w:line="288" w:lineRule="auto"/>
            </w:pPr>
            <w:r w:rsidRPr="00023D28">
              <w:t>- Đại biểu được mời tham dự: 100.000 đồng/người/buổi;</w:t>
            </w:r>
          </w:p>
          <w:p w14:paraId="4D1C6F86" w14:textId="77777777" w:rsidR="00354881" w:rsidRPr="00023D28" w:rsidRDefault="00354881" w:rsidP="00354881">
            <w:pPr>
              <w:pStyle w:val="NormalWeb"/>
              <w:shd w:val="clear" w:color="auto" w:fill="FFFFFF"/>
              <w:spacing w:before="120" w:beforeAutospacing="0" w:after="120" w:afterAutospacing="0" w:line="288" w:lineRule="auto"/>
            </w:pPr>
            <w:r w:rsidRPr="00023D28">
              <w:t>- Nhận xét, phản biện của Hội đồng: 300.000 đồng/bài viết;</w:t>
            </w:r>
          </w:p>
          <w:p w14:paraId="21A57915" w14:textId="0CAC0792" w:rsidR="00354881" w:rsidRPr="00023D28" w:rsidRDefault="00354881" w:rsidP="00354881">
            <w:pPr>
              <w:pStyle w:val="NormalWeb"/>
              <w:shd w:val="clear" w:color="auto" w:fill="FFFFFF"/>
              <w:spacing w:before="120" w:beforeAutospacing="0" w:after="120" w:afterAutospacing="0" w:line="288" w:lineRule="auto"/>
            </w:pPr>
            <w:r w:rsidRPr="00023D28">
              <w:t>- Bài nhận xét của ủy viên Hội đồng: 200.000 đồng/bài viết;</w:t>
            </w:r>
          </w:p>
        </w:tc>
        <w:tc>
          <w:tcPr>
            <w:tcW w:w="4394" w:type="dxa"/>
            <w:tcBorders>
              <w:top w:val="dotted" w:sz="4" w:space="0" w:color="auto"/>
              <w:left w:val="single" w:sz="4" w:space="0" w:color="auto"/>
              <w:bottom w:val="dotted" w:sz="4" w:space="0" w:color="auto"/>
              <w:right w:val="single" w:sz="4" w:space="0" w:color="auto"/>
            </w:tcBorders>
          </w:tcPr>
          <w:p w14:paraId="32235B16"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Xét duyệt chương trình, đề án, kế hoạch:</w:t>
            </w:r>
          </w:p>
          <w:p w14:paraId="3431EE56" w14:textId="5229473B" w:rsidR="00354881" w:rsidRPr="00023D28" w:rsidRDefault="00354881" w:rsidP="00354881">
            <w:pPr>
              <w:pStyle w:val="NormalWeb"/>
              <w:shd w:val="clear" w:color="auto" w:fill="FFFFFF"/>
              <w:spacing w:before="120" w:beforeAutospacing="0" w:after="120" w:afterAutospacing="0" w:line="288" w:lineRule="auto"/>
            </w:pPr>
            <w:r w:rsidRPr="00023D28">
              <w:t xml:space="preserve">- Chủ tịch Hội đồng: </w:t>
            </w:r>
          </w:p>
          <w:p w14:paraId="53BB3331" w14:textId="149E9484" w:rsidR="00354881" w:rsidRPr="00023D28" w:rsidRDefault="00354881" w:rsidP="00354881">
            <w:pPr>
              <w:pStyle w:val="NormalWeb"/>
              <w:shd w:val="clear" w:color="auto" w:fill="FFFFFF"/>
              <w:spacing w:before="120" w:beforeAutospacing="0" w:after="120" w:afterAutospacing="0" w:line="288" w:lineRule="auto"/>
            </w:pPr>
            <w:r w:rsidRPr="00023D28">
              <w:t>+ Tỉnh: 200.000 đồng/người/buổi;</w:t>
            </w:r>
          </w:p>
          <w:p w14:paraId="4FA7B38B" w14:textId="783A0D66" w:rsidR="00354881" w:rsidRPr="00023D28" w:rsidRDefault="00354881" w:rsidP="00354881">
            <w:pPr>
              <w:pStyle w:val="NormalWeb"/>
              <w:shd w:val="clear" w:color="auto" w:fill="FFFFFF"/>
              <w:spacing w:before="120" w:beforeAutospacing="0" w:after="120" w:afterAutospacing="0" w:line="288" w:lineRule="auto"/>
            </w:pPr>
            <w:r w:rsidRPr="00023D28">
              <w:t>+ Huyện:170.000 đồng/người/buổi;</w:t>
            </w:r>
          </w:p>
          <w:p w14:paraId="6F9FC60B" w14:textId="2ABBFE42" w:rsidR="00354881" w:rsidRPr="00023D28" w:rsidRDefault="00354881" w:rsidP="00354881">
            <w:pPr>
              <w:pStyle w:val="NormalWeb"/>
              <w:shd w:val="clear" w:color="auto" w:fill="FFFFFF"/>
              <w:spacing w:before="120" w:beforeAutospacing="0" w:after="120" w:afterAutospacing="0" w:line="288" w:lineRule="auto"/>
            </w:pPr>
            <w:r w:rsidRPr="00023D28">
              <w:t>+ Xã: 150.000 đồng/người/buổi;</w:t>
            </w:r>
          </w:p>
          <w:p w14:paraId="670D7C38" w14:textId="27D1AA7F" w:rsidR="00354881" w:rsidRPr="00023D28" w:rsidRDefault="00354881" w:rsidP="00354881">
            <w:pPr>
              <w:pStyle w:val="NormalWeb"/>
              <w:shd w:val="clear" w:color="auto" w:fill="FFFFFF"/>
              <w:spacing w:before="120" w:beforeAutospacing="0" w:after="120" w:afterAutospacing="0" w:line="288" w:lineRule="auto"/>
            </w:pPr>
            <w:r w:rsidRPr="00023D28">
              <w:t>- Thành viên Hội đồng, thư ký:</w:t>
            </w:r>
          </w:p>
          <w:p w14:paraId="5F7D7913" w14:textId="5B1AB5F6" w:rsidR="00354881" w:rsidRPr="00023D28" w:rsidRDefault="00354881" w:rsidP="00354881">
            <w:pPr>
              <w:pStyle w:val="NormalWeb"/>
              <w:shd w:val="clear" w:color="auto" w:fill="FFFFFF"/>
              <w:spacing w:before="120" w:beforeAutospacing="0" w:after="120" w:afterAutospacing="0" w:line="288" w:lineRule="auto"/>
            </w:pPr>
            <w:r w:rsidRPr="00023D28">
              <w:t>+ Tỉnh: 150.000 đồng/người/buổi;</w:t>
            </w:r>
          </w:p>
          <w:p w14:paraId="6B9AA916" w14:textId="73FAB7D7" w:rsidR="00354881" w:rsidRPr="00023D28" w:rsidRDefault="00354881" w:rsidP="00354881">
            <w:pPr>
              <w:pStyle w:val="NormalWeb"/>
              <w:shd w:val="clear" w:color="auto" w:fill="FFFFFF"/>
              <w:spacing w:before="120" w:beforeAutospacing="0" w:after="120" w:afterAutospacing="0" w:line="288" w:lineRule="auto"/>
            </w:pPr>
            <w:r w:rsidRPr="00023D28">
              <w:t>+ Huyện:100.000 đồng/người/buổi;</w:t>
            </w:r>
          </w:p>
          <w:p w14:paraId="2755B35F" w14:textId="432127CC" w:rsidR="00354881" w:rsidRPr="00023D28" w:rsidRDefault="00354881" w:rsidP="00354881">
            <w:pPr>
              <w:pStyle w:val="NormalWeb"/>
              <w:shd w:val="clear" w:color="auto" w:fill="FFFFFF"/>
              <w:spacing w:before="120" w:beforeAutospacing="0" w:after="120" w:afterAutospacing="0" w:line="288" w:lineRule="auto"/>
            </w:pPr>
            <w:r w:rsidRPr="00023D28">
              <w:t>+ Xã: 80.000 đồng/người/buổi;</w:t>
            </w:r>
          </w:p>
          <w:p w14:paraId="0B634C96" w14:textId="498E6DD2" w:rsidR="00354881" w:rsidRPr="00023D28" w:rsidRDefault="00354881" w:rsidP="00354881">
            <w:pPr>
              <w:pStyle w:val="NormalWeb"/>
              <w:shd w:val="clear" w:color="auto" w:fill="FFFFFF"/>
              <w:spacing w:before="120" w:beforeAutospacing="0" w:after="120" w:afterAutospacing="0" w:line="288" w:lineRule="auto"/>
            </w:pPr>
            <w:r w:rsidRPr="00023D28">
              <w:lastRenderedPageBreak/>
              <w:t>- Đại biểu được mời tham dự:</w:t>
            </w:r>
          </w:p>
          <w:p w14:paraId="1DCEF916" w14:textId="7BF72678" w:rsidR="00354881" w:rsidRPr="00023D28" w:rsidRDefault="00354881" w:rsidP="00354881">
            <w:pPr>
              <w:pStyle w:val="NormalWeb"/>
              <w:shd w:val="clear" w:color="auto" w:fill="FFFFFF"/>
              <w:spacing w:before="120" w:beforeAutospacing="0" w:after="120" w:afterAutospacing="0" w:line="288" w:lineRule="auto"/>
            </w:pPr>
            <w:r w:rsidRPr="00023D28">
              <w:t>+ Tỉnh: 100.000 đồng/người/buổi;</w:t>
            </w:r>
          </w:p>
          <w:p w14:paraId="283695F6" w14:textId="477AF79A" w:rsidR="00354881" w:rsidRPr="00023D28" w:rsidRDefault="00354881" w:rsidP="00354881">
            <w:pPr>
              <w:pStyle w:val="NormalWeb"/>
              <w:shd w:val="clear" w:color="auto" w:fill="FFFFFF"/>
              <w:spacing w:before="120" w:beforeAutospacing="0" w:after="120" w:afterAutospacing="0" w:line="288" w:lineRule="auto"/>
            </w:pPr>
            <w:r w:rsidRPr="00023D28">
              <w:t>+ Huyện:100.000 đồng/người/buổi;</w:t>
            </w:r>
          </w:p>
          <w:p w14:paraId="5123D775" w14:textId="25962F2A" w:rsidR="00354881" w:rsidRPr="00023D28" w:rsidRDefault="00354881" w:rsidP="00354881">
            <w:pPr>
              <w:pStyle w:val="NormalWeb"/>
              <w:shd w:val="clear" w:color="auto" w:fill="FFFFFF"/>
              <w:spacing w:before="120" w:beforeAutospacing="0" w:after="120" w:afterAutospacing="0" w:line="288" w:lineRule="auto"/>
            </w:pPr>
            <w:r w:rsidRPr="00023D28">
              <w:t>+ Xã: 80.000 đồng/người/buổi;</w:t>
            </w:r>
          </w:p>
          <w:p w14:paraId="7B7DBA9B" w14:textId="286D8B91" w:rsidR="00354881" w:rsidRPr="00023D28" w:rsidRDefault="00354881" w:rsidP="00354881">
            <w:pPr>
              <w:pStyle w:val="NormalWeb"/>
              <w:shd w:val="clear" w:color="auto" w:fill="FFFFFF"/>
              <w:spacing w:before="120" w:beforeAutospacing="0" w:after="120" w:afterAutospacing="0" w:line="288" w:lineRule="auto"/>
              <w:jc w:val="both"/>
            </w:pPr>
            <w:r w:rsidRPr="00023D28">
              <w:t>- Nhận xét, phản biện của Hội đồng:</w:t>
            </w:r>
          </w:p>
          <w:p w14:paraId="216CBB48" w14:textId="125BA32F" w:rsidR="00354881" w:rsidRPr="00023D28" w:rsidRDefault="00354881" w:rsidP="00354881">
            <w:pPr>
              <w:pStyle w:val="NormalWeb"/>
              <w:shd w:val="clear" w:color="auto" w:fill="FFFFFF"/>
              <w:spacing w:before="120" w:beforeAutospacing="0" w:after="120" w:afterAutospacing="0" w:line="288" w:lineRule="auto"/>
            </w:pPr>
            <w:r w:rsidRPr="00023D28">
              <w:t>+ Tỉnh: 300.000 đồng/bài viết;</w:t>
            </w:r>
          </w:p>
          <w:p w14:paraId="63596D14" w14:textId="3356CEB4" w:rsidR="00354881" w:rsidRPr="00023D28" w:rsidRDefault="00354881" w:rsidP="00354881">
            <w:pPr>
              <w:pStyle w:val="NormalWeb"/>
              <w:shd w:val="clear" w:color="auto" w:fill="FFFFFF"/>
              <w:spacing w:before="120" w:beforeAutospacing="0" w:after="120" w:afterAutospacing="0" w:line="288" w:lineRule="auto"/>
            </w:pPr>
            <w:r w:rsidRPr="00023D28">
              <w:t>+ Huyện: 200.000 đồng/bài viết;</w:t>
            </w:r>
          </w:p>
          <w:p w14:paraId="78BA93BF" w14:textId="5EB285F1" w:rsidR="00354881" w:rsidRPr="00023D28" w:rsidRDefault="00354881" w:rsidP="00354881">
            <w:pPr>
              <w:pStyle w:val="NormalWeb"/>
              <w:shd w:val="clear" w:color="auto" w:fill="FFFFFF"/>
              <w:spacing w:before="120" w:beforeAutospacing="0" w:after="120" w:afterAutospacing="0" w:line="288" w:lineRule="auto"/>
            </w:pPr>
            <w:r w:rsidRPr="00023D28">
              <w:t>+ Xã: 150.000 đồng/bài viết;</w:t>
            </w:r>
          </w:p>
          <w:p w14:paraId="22D3E27B"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 Bài nhận xét của ủy viên Hội đồng:</w:t>
            </w:r>
          </w:p>
          <w:p w14:paraId="35A43DF5" w14:textId="6359E72D" w:rsidR="00354881" w:rsidRPr="00023D28" w:rsidRDefault="00354881" w:rsidP="00354881">
            <w:pPr>
              <w:pStyle w:val="NormalWeb"/>
              <w:shd w:val="clear" w:color="auto" w:fill="FFFFFF"/>
              <w:spacing w:before="120" w:beforeAutospacing="0" w:after="120" w:afterAutospacing="0" w:line="288" w:lineRule="auto"/>
            </w:pPr>
            <w:r w:rsidRPr="00023D28">
              <w:t>+ Tỉnh: 200.000 đồng/bài viết;</w:t>
            </w:r>
          </w:p>
          <w:p w14:paraId="78E9BF76" w14:textId="1C49841E" w:rsidR="00354881" w:rsidRPr="00023D28" w:rsidRDefault="00354881" w:rsidP="00354881">
            <w:pPr>
              <w:pStyle w:val="NormalWeb"/>
              <w:shd w:val="clear" w:color="auto" w:fill="FFFFFF"/>
              <w:spacing w:before="120" w:beforeAutospacing="0" w:after="120" w:afterAutospacing="0" w:line="288" w:lineRule="auto"/>
            </w:pPr>
            <w:r w:rsidRPr="00023D28">
              <w:t>+ Huyện: 150.000 đồng/bài viết;</w:t>
            </w:r>
          </w:p>
          <w:p w14:paraId="6422DDD6" w14:textId="063919D3" w:rsidR="00354881" w:rsidRPr="00023D28" w:rsidRDefault="00354881" w:rsidP="00354881">
            <w:pPr>
              <w:pStyle w:val="NormalWeb"/>
              <w:shd w:val="clear" w:color="auto" w:fill="FFFFFF"/>
              <w:spacing w:before="120" w:beforeAutospacing="0" w:after="120" w:afterAutospacing="0" w:line="288" w:lineRule="auto"/>
            </w:pPr>
            <w:r w:rsidRPr="00023D28">
              <w:t>+ Xã: 100.000 đồng/bài viết;</w:t>
            </w:r>
          </w:p>
        </w:tc>
        <w:tc>
          <w:tcPr>
            <w:tcW w:w="4394" w:type="dxa"/>
            <w:tcBorders>
              <w:top w:val="dotted" w:sz="4" w:space="0" w:color="auto"/>
              <w:left w:val="single" w:sz="4" w:space="0" w:color="auto"/>
              <w:bottom w:val="dotted" w:sz="4" w:space="0" w:color="auto"/>
              <w:right w:val="single" w:sz="4" w:space="0" w:color="auto"/>
            </w:tcBorders>
          </w:tcPr>
          <w:p w14:paraId="233AA7AA"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lastRenderedPageBreak/>
              <w:t>Xét duyệt chương trình, đề án, kế hoạch:</w:t>
            </w:r>
          </w:p>
          <w:p w14:paraId="07F4DE8D"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 Chủ tịch Hội đồng: </w:t>
            </w:r>
          </w:p>
          <w:p w14:paraId="1C3EFBE7" w14:textId="0F507507"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200.000 đồng/người/buổi;</w:t>
            </w:r>
          </w:p>
          <w:p w14:paraId="5B0FA78D" w14:textId="7A1EE6D4"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150.000 đồng/người/buổi.</w:t>
            </w:r>
          </w:p>
          <w:p w14:paraId="085A2FB4" w14:textId="77777777" w:rsidR="00354881" w:rsidRPr="00023D28" w:rsidRDefault="00354881" w:rsidP="00354881">
            <w:pPr>
              <w:pStyle w:val="NormalWeb"/>
              <w:shd w:val="clear" w:color="auto" w:fill="FFFFFF"/>
              <w:spacing w:before="120" w:beforeAutospacing="0" w:after="120" w:afterAutospacing="0" w:line="288" w:lineRule="auto"/>
            </w:pPr>
            <w:r w:rsidRPr="00023D28">
              <w:t>- Thành viên Hội đồng, thư ký:</w:t>
            </w:r>
          </w:p>
          <w:p w14:paraId="375289E9" w14:textId="6202E046"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150.000 đồng/người/buổi;</w:t>
            </w:r>
          </w:p>
          <w:p w14:paraId="6A915705" w14:textId="1E5EE37C"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100.000 đồng/người/buổi;</w:t>
            </w:r>
          </w:p>
          <w:p w14:paraId="72B8AD04"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 Đại biểu được mời tham dự: </w:t>
            </w:r>
          </w:p>
          <w:p w14:paraId="748183F0" w14:textId="132DE67D"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100.000 đồng/người/buổi;</w:t>
            </w:r>
          </w:p>
          <w:p w14:paraId="1438C770" w14:textId="16400438" w:rsidR="00354881" w:rsidRPr="00023D28" w:rsidRDefault="00354881" w:rsidP="00354881">
            <w:pPr>
              <w:pStyle w:val="NormalWeb"/>
              <w:shd w:val="clear" w:color="auto" w:fill="FFFFFF"/>
              <w:spacing w:before="120" w:beforeAutospacing="0" w:after="120" w:afterAutospacing="0" w:line="288" w:lineRule="auto"/>
            </w:pPr>
            <w:r w:rsidRPr="00023D28">
              <w:lastRenderedPageBreak/>
              <w:t xml:space="preserve">+ </w:t>
            </w:r>
            <w:r w:rsidR="00BE5B4C" w:rsidRPr="00023D28">
              <w:t>Ở cấp x</w:t>
            </w:r>
            <w:r w:rsidRPr="00023D28">
              <w:t>ã: 80.000 đồng/người/buổi;</w:t>
            </w:r>
          </w:p>
          <w:p w14:paraId="72B4C243"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 Nhận xét, phản biện của Hội đồng: </w:t>
            </w:r>
          </w:p>
          <w:p w14:paraId="27AF754A" w14:textId="29B19A6D"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300.000 đồng/bài viết;</w:t>
            </w:r>
          </w:p>
          <w:p w14:paraId="67EBD262" w14:textId="47DAED44"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250.000 đồng/bài viết;</w:t>
            </w:r>
          </w:p>
          <w:p w14:paraId="6F5FAB3F"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Bài nhận xét của ủy viên Hội đồng: </w:t>
            </w:r>
          </w:p>
          <w:p w14:paraId="7A2CFB56" w14:textId="3A34D873"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 </w:t>
            </w:r>
            <w:r w:rsidR="00BE5B4C" w:rsidRPr="00023D28">
              <w:t>Ở cấp t</w:t>
            </w:r>
            <w:r w:rsidRPr="00023D28">
              <w:t>ỉnh: 200.000 đồng/bài viết;</w:t>
            </w:r>
          </w:p>
          <w:p w14:paraId="2AB2F96C" w14:textId="4350447E"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x</w:t>
            </w:r>
            <w:r w:rsidRPr="00023D28">
              <w:t>ã: 150.000 đồng/bài viết;</w:t>
            </w:r>
          </w:p>
          <w:p w14:paraId="6A3A2C1C" w14:textId="6BC77D3A" w:rsidR="00354881" w:rsidRPr="00023D28" w:rsidRDefault="00354881" w:rsidP="00354881">
            <w:pPr>
              <w:pStyle w:val="NormalWeb"/>
              <w:shd w:val="clear" w:color="auto" w:fill="FFFFFF"/>
              <w:spacing w:before="120" w:beforeAutospacing="0" w:after="120" w:afterAutospacing="0" w:line="288" w:lineRule="auto"/>
              <w:jc w:val="both"/>
            </w:pPr>
          </w:p>
        </w:tc>
        <w:tc>
          <w:tcPr>
            <w:tcW w:w="2268" w:type="dxa"/>
            <w:tcBorders>
              <w:top w:val="dotted" w:sz="4" w:space="0" w:color="auto"/>
              <w:left w:val="single" w:sz="4" w:space="0" w:color="auto"/>
              <w:bottom w:val="dotted" w:sz="4" w:space="0" w:color="auto"/>
              <w:right w:val="single" w:sz="4" w:space="0" w:color="auto"/>
            </w:tcBorders>
          </w:tcPr>
          <w:p w14:paraId="54BB24B5" w14:textId="77777777" w:rsidR="00354881" w:rsidRPr="00023D28" w:rsidRDefault="00354881" w:rsidP="00354881">
            <w:pPr>
              <w:spacing w:before="120" w:line="288" w:lineRule="auto"/>
              <w:jc w:val="center"/>
              <w:rPr>
                <w:rFonts w:eastAsia="Times New Roman" w:cs="Times New Roman"/>
                <w:sz w:val="24"/>
                <w:szCs w:val="24"/>
              </w:rPr>
            </w:pPr>
          </w:p>
        </w:tc>
      </w:tr>
      <w:tr w:rsidR="00023D28" w:rsidRPr="00023D28" w14:paraId="3AF243AC"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434905A2" w14:textId="1EB420F6" w:rsidR="00354881" w:rsidRPr="00023D28" w:rsidRDefault="00354881" w:rsidP="00354881">
            <w:pPr>
              <w:pStyle w:val="NormalWeb"/>
              <w:shd w:val="clear" w:color="auto" w:fill="FFFFFF"/>
              <w:spacing w:before="120" w:beforeAutospacing="0" w:after="120" w:afterAutospacing="0" w:line="288" w:lineRule="auto"/>
              <w:jc w:val="center"/>
            </w:pPr>
            <w:r w:rsidRPr="00023D28">
              <w:lastRenderedPageBreak/>
              <w:t>10.6</w:t>
            </w:r>
          </w:p>
        </w:tc>
        <w:tc>
          <w:tcPr>
            <w:tcW w:w="4253" w:type="dxa"/>
            <w:tcBorders>
              <w:top w:val="dotted" w:sz="4" w:space="0" w:color="auto"/>
              <w:left w:val="single" w:sz="4" w:space="0" w:color="auto"/>
              <w:bottom w:val="dotted" w:sz="4" w:space="0" w:color="auto"/>
              <w:right w:val="single" w:sz="4" w:space="0" w:color="auto"/>
            </w:tcBorders>
          </w:tcPr>
          <w:p w14:paraId="6369E420" w14:textId="7DB2D246"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Ý kiến thẩm định chương trình, đề án, kế hoạch: 500.000 đồng/bài viết </w:t>
            </w:r>
            <w:r w:rsidRPr="00023D28">
              <w:rPr>
                <w:i/>
                <w:iCs/>
              </w:rPr>
              <w:t>(đối với trường hợp không thành lập Hội đồng xét duyệt);</w:t>
            </w:r>
          </w:p>
        </w:tc>
        <w:tc>
          <w:tcPr>
            <w:tcW w:w="4394" w:type="dxa"/>
            <w:tcBorders>
              <w:top w:val="dotted" w:sz="4" w:space="0" w:color="auto"/>
              <w:left w:val="single" w:sz="4" w:space="0" w:color="auto"/>
              <w:bottom w:val="dotted" w:sz="4" w:space="0" w:color="auto"/>
              <w:right w:val="single" w:sz="4" w:space="0" w:color="auto"/>
            </w:tcBorders>
          </w:tcPr>
          <w:p w14:paraId="3DFFBF26"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Ý kiến thẩm định chương trình, đề án, kế hoạch: </w:t>
            </w:r>
          </w:p>
          <w:p w14:paraId="28C2ED6A" w14:textId="2F8ACAAB" w:rsidR="00354881" w:rsidRPr="00023D28" w:rsidRDefault="00354881" w:rsidP="00354881">
            <w:pPr>
              <w:pStyle w:val="NormalWeb"/>
              <w:shd w:val="clear" w:color="auto" w:fill="FFFFFF"/>
              <w:spacing w:before="120" w:beforeAutospacing="0" w:after="120" w:afterAutospacing="0" w:line="288" w:lineRule="auto"/>
            </w:pPr>
            <w:r w:rsidRPr="00023D28">
              <w:t>+ Tỉnh: 500.000 đồng/bài viết</w:t>
            </w:r>
          </w:p>
          <w:p w14:paraId="591ACC0E" w14:textId="2373840D" w:rsidR="00354881" w:rsidRPr="00023D28" w:rsidRDefault="00354881" w:rsidP="00354881">
            <w:pPr>
              <w:pStyle w:val="NormalWeb"/>
              <w:shd w:val="clear" w:color="auto" w:fill="FFFFFF"/>
              <w:spacing w:before="120" w:beforeAutospacing="0" w:after="120" w:afterAutospacing="0" w:line="288" w:lineRule="auto"/>
            </w:pPr>
            <w:r w:rsidRPr="00023D28">
              <w:t>+ Huyện: 300.000 đồng/bài viết</w:t>
            </w:r>
          </w:p>
          <w:p w14:paraId="70619C61" w14:textId="1A07EB16" w:rsidR="00354881" w:rsidRPr="00023D28" w:rsidRDefault="00354881" w:rsidP="00354881">
            <w:pPr>
              <w:pStyle w:val="NormalWeb"/>
              <w:shd w:val="clear" w:color="auto" w:fill="FFFFFF"/>
              <w:spacing w:before="120" w:beforeAutospacing="0" w:after="120" w:afterAutospacing="0" w:line="288" w:lineRule="auto"/>
            </w:pPr>
            <w:r w:rsidRPr="00023D28">
              <w:t>+ Xã: 200.000 đồng/bài viết</w:t>
            </w:r>
          </w:p>
        </w:tc>
        <w:tc>
          <w:tcPr>
            <w:tcW w:w="4394" w:type="dxa"/>
            <w:tcBorders>
              <w:top w:val="dotted" w:sz="4" w:space="0" w:color="auto"/>
              <w:left w:val="single" w:sz="4" w:space="0" w:color="auto"/>
              <w:bottom w:val="dotted" w:sz="4" w:space="0" w:color="auto"/>
              <w:right w:val="single" w:sz="4" w:space="0" w:color="auto"/>
            </w:tcBorders>
          </w:tcPr>
          <w:p w14:paraId="4357F750"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Ý kiến thẩm định chương trình, đề án, kế hoạch: </w:t>
            </w:r>
          </w:p>
          <w:p w14:paraId="1CB90022" w14:textId="0DB3E82B"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500.000 đồng/bài viết</w:t>
            </w:r>
          </w:p>
          <w:p w14:paraId="37FF875B" w14:textId="4838E13E" w:rsidR="00354881" w:rsidRPr="00023D28" w:rsidRDefault="00354881" w:rsidP="00BE5B4C">
            <w:pPr>
              <w:pStyle w:val="NormalWeb"/>
              <w:shd w:val="clear" w:color="auto" w:fill="FFFFFF"/>
              <w:spacing w:before="120" w:beforeAutospacing="0" w:after="120" w:afterAutospacing="0" w:line="288" w:lineRule="auto"/>
              <w:jc w:val="both"/>
            </w:pPr>
            <w:r w:rsidRPr="00023D28">
              <w:t xml:space="preserve">+ </w:t>
            </w:r>
            <w:r w:rsidR="00BE5B4C" w:rsidRPr="00023D28">
              <w:t>Ở cấp x</w:t>
            </w:r>
            <w:r w:rsidRPr="00023D28">
              <w:t>ã: 350.000 đồng/bài viết</w:t>
            </w:r>
          </w:p>
        </w:tc>
        <w:tc>
          <w:tcPr>
            <w:tcW w:w="2268" w:type="dxa"/>
            <w:tcBorders>
              <w:top w:val="dotted" w:sz="4" w:space="0" w:color="auto"/>
              <w:left w:val="single" w:sz="4" w:space="0" w:color="auto"/>
              <w:bottom w:val="dotted" w:sz="4" w:space="0" w:color="auto"/>
              <w:right w:val="single" w:sz="4" w:space="0" w:color="auto"/>
            </w:tcBorders>
          </w:tcPr>
          <w:p w14:paraId="60F8917D" w14:textId="77777777" w:rsidR="00354881" w:rsidRPr="00023D28" w:rsidRDefault="00354881" w:rsidP="00354881">
            <w:pPr>
              <w:spacing w:before="120" w:line="288" w:lineRule="auto"/>
              <w:jc w:val="center"/>
              <w:rPr>
                <w:rFonts w:eastAsia="Times New Roman" w:cs="Times New Roman"/>
                <w:sz w:val="24"/>
                <w:szCs w:val="24"/>
              </w:rPr>
            </w:pPr>
          </w:p>
        </w:tc>
      </w:tr>
      <w:tr w:rsidR="00023D28" w:rsidRPr="00023D28" w14:paraId="2EE7FD0D" w14:textId="77777777" w:rsidTr="005363CF">
        <w:tc>
          <w:tcPr>
            <w:tcW w:w="680" w:type="dxa"/>
            <w:tcBorders>
              <w:top w:val="dotted" w:sz="4" w:space="0" w:color="auto"/>
              <w:left w:val="single" w:sz="4" w:space="0" w:color="auto"/>
              <w:bottom w:val="single" w:sz="4" w:space="0" w:color="auto"/>
              <w:right w:val="single" w:sz="4" w:space="0" w:color="auto"/>
            </w:tcBorders>
            <w:vAlign w:val="center"/>
          </w:tcPr>
          <w:p w14:paraId="7567720B" w14:textId="506184FB" w:rsidR="00354881" w:rsidRPr="00023D28" w:rsidRDefault="00354881" w:rsidP="00354881">
            <w:pPr>
              <w:pStyle w:val="NormalWeb"/>
              <w:shd w:val="clear" w:color="auto" w:fill="FFFFFF"/>
              <w:spacing w:before="120" w:beforeAutospacing="0" w:after="120" w:afterAutospacing="0" w:line="288" w:lineRule="auto"/>
              <w:jc w:val="center"/>
            </w:pPr>
            <w:r w:rsidRPr="00023D28">
              <w:t>10.7</w:t>
            </w:r>
          </w:p>
        </w:tc>
        <w:tc>
          <w:tcPr>
            <w:tcW w:w="4253" w:type="dxa"/>
            <w:tcBorders>
              <w:top w:val="dotted" w:sz="4" w:space="0" w:color="auto"/>
              <w:left w:val="single" w:sz="4" w:space="0" w:color="auto"/>
              <w:bottom w:val="single" w:sz="4" w:space="0" w:color="auto"/>
              <w:right w:val="single" w:sz="4" w:space="0" w:color="auto"/>
            </w:tcBorders>
          </w:tcPr>
          <w:p w14:paraId="1C8F021D" w14:textId="15FF0011" w:rsidR="00354881" w:rsidRPr="00023D28" w:rsidRDefault="00354881" w:rsidP="00354881">
            <w:pPr>
              <w:pStyle w:val="NormalWeb"/>
              <w:shd w:val="clear" w:color="auto" w:fill="FFFFFF"/>
              <w:spacing w:before="120" w:beforeAutospacing="0" w:after="120" w:afterAutospacing="0" w:line="288" w:lineRule="auto"/>
              <w:jc w:val="both"/>
            </w:pPr>
            <w:r w:rsidRPr="00023D28">
              <w:t>Xây dựng các văn bản quản lý, chỉ đạo, hướng dẫn chương trình, đề án, kế hoạch: 500.000 đồng/văn bản.</w:t>
            </w:r>
          </w:p>
        </w:tc>
        <w:tc>
          <w:tcPr>
            <w:tcW w:w="4394" w:type="dxa"/>
            <w:tcBorders>
              <w:top w:val="dotted" w:sz="4" w:space="0" w:color="auto"/>
              <w:left w:val="single" w:sz="4" w:space="0" w:color="auto"/>
              <w:bottom w:val="single" w:sz="4" w:space="0" w:color="auto"/>
              <w:right w:val="single" w:sz="4" w:space="0" w:color="auto"/>
            </w:tcBorders>
          </w:tcPr>
          <w:p w14:paraId="56DB32C8" w14:textId="77777777" w:rsidR="00354881" w:rsidRPr="00023D28" w:rsidRDefault="00354881" w:rsidP="00354881">
            <w:pPr>
              <w:pStyle w:val="NormalWeb"/>
              <w:shd w:val="clear" w:color="auto" w:fill="FFFFFF"/>
              <w:spacing w:before="120" w:beforeAutospacing="0" w:after="120" w:afterAutospacing="0" w:line="288" w:lineRule="auto"/>
            </w:pPr>
            <w:r w:rsidRPr="00023D28">
              <w:t xml:space="preserve">Xây dựng các văn bản quản lý, chỉ đạo, hướng dẫn chương trình, đề án, kế hoạch: </w:t>
            </w:r>
          </w:p>
          <w:p w14:paraId="1BB47A50" w14:textId="717DFE7C" w:rsidR="00354881" w:rsidRPr="00023D28" w:rsidRDefault="00354881" w:rsidP="00354881">
            <w:pPr>
              <w:pStyle w:val="NormalWeb"/>
              <w:shd w:val="clear" w:color="auto" w:fill="FFFFFF"/>
              <w:spacing w:before="120" w:beforeAutospacing="0" w:after="120" w:afterAutospacing="0" w:line="288" w:lineRule="auto"/>
            </w:pPr>
            <w:r w:rsidRPr="00023D28">
              <w:t>+ Tỉnh: 500.000 đồng/văn bản.</w:t>
            </w:r>
          </w:p>
          <w:p w14:paraId="75C51544" w14:textId="2B5EA18B" w:rsidR="00354881" w:rsidRPr="00023D28" w:rsidRDefault="00354881" w:rsidP="00354881">
            <w:pPr>
              <w:pStyle w:val="NormalWeb"/>
              <w:shd w:val="clear" w:color="auto" w:fill="FFFFFF"/>
              <w:spacing w:before="120" w:beforeAutospacing="0" w:after="120" w:afterAutospacing="0" w:line="288" w:lineRule="auto"/>
            </w:pPr>
            <w:r w:rsidRPr="00023D28">
              <w:t>+ Huyện: 350.000 đồng/văn bản.</w:t>
            </w:r>
          </w:p>
          <w:p w14:paraId="3550DE97" w14:textId="32D3C68F" w:rsidR="00354881" w:rsidRPr="00023D28" w:rsidRDefault="00354881" w:rsidP="00354881">
            <w:pPr>
              <w:pStyle w:val="NormalWeb"/>
              <w:shd w:val="clear" w:color="auto" w:fill="FFFFFF"/>
              <w:spacing w:before="120" w:beforeAutospacing="0" w:after="120" w:afterAutospacing="0" w:line="288" w:lineRule="auto"/>
            </w:pPr>
            <w:r w:rsidRPr="00023D28">
              <w:t>+ Xã: 250.000 đồng/văn bản.</w:t>
            </w:r>
          </w:p>
        </w:tc>
        <w:tc>
          <w:tcPr>
            <w:tcW w:w="4394" w:type="dxa"/>
            <w:tcBorders>
              <w:top w:val="dotted" w:sz="4" w:space="0" w:color="auto"/>
              <w:left w:val="single" w:sz="4" w:space="0" w:color="auto"/>
              <w:bottom w:val="single" w:sz="4" w:space="0" w:color="auto"/>
              <w:right w:val="single" w:sz="4" w:space="0" w:color="auto"/>
            </w:tcBorders>
          </w:tcPr>
          <w:p w14:paraId="51583499" w14:textId="77777777" w:rsidR="00354881" w:rsidRPr="00023D28" w:rsidRDefault="00354881" w:rsidP="00354881">
            <w:pPr>
              <w:pStyle w:val="NormalWeb"/>
              <w:shd w:val="clear" w:color="auto" w:fill="FFFFFF"/>
              <w:spacing w:before="120" w:beforeAutospacing="0" w:after="120" w:afterAutospacing="0" w:line="288" w:lineRule="auto"/>
              <w:jc w:val="both"/>
            </w:pPr>
            <w:r w:rsidRPr="00023D28">
              <w:t xml:space="preserve">Xây dựng các văn bản quản lý, chỉ đạo, hướng dẫn chương trình, đề án, kế hoạch: </w:t>
            </w:r>
          </w:p>
          <w:p w14:paraId="3FE6C08D" w14:textId="48C573A2" w:rsidR="00354881" w:rsidRPr="00023D28" w:rsidRDefault="00354881" w:rsidP="00354881">
            <w:pPr>
              <w:pStyle w:val="NormalWeb"/>
              <w:shd w:val="clear" w:color="auto" w:fill="FFFFFF"/>
              <w:spacing w:before="120" w:beforeAutospacing="0" w:after="120" w:afterAutospacing="0" w:line="288" w:lineRule="auto"/>
            </w:pPr>
            <w:r w:rsidRPr="00023D28">
              <w:t xml:space="preserve">+ </w:t>
            </w:r>
            <w:r w:rsidR="00BE5B4C" w:rsidRPr="00023D28">
              <w:t>Ở cấp t</w:t>
            </w:r>
            <w:r w:rsidRPr="00023D28">
              <w:t>ỉnh: 500.000 đồng/văn bản.</w:t>
            </w:r>
          </w:p>
          <w:p w14:paraId="69E4E85D" w14:textId="17D33FF7" w:rsidR="00354881" w:rsidRPr="00023D28" w:rsidRDefault="00354881" w:rsidP="00BE5B4C">
            <w:pPr>
              <w:pStyle w:val="NormalWeb"/>
              <w:shd w:val="clear" w:color="auto" w:fill="FFFFFF"/>
              <w:spacing w:before="120" w:beforeAutospacing="0" w:after="120" w:afterAutospacing="0" w:line="288" w:lineRule="auto"/>
              <w:jc w:val="both"/>
            </w:pPr>
            <w:r w:rsidRPr="00023D28">
              <w:t xml:space="preserve">+ </w:t>
            </w:r>
            <w:r w:rsidR="00BE5B4C" w:rsidRPr="00023D28">
              <w:t>Ở cấp x</w:t>
            </w:r>
            <w:r w:rsidRPr="00023D28">
              <w:t>ã: 350.000 đồng/văn bản.</w:t>
            </w:r>
          </w:p>
        </w:tc>
        <w:tc>
          <w:tcPr>
            <w:tcW w:w="2268" w:type="dxa"/>
            <w:tcBorders>
              <w:top w:val="dotted" w:sz="4" w:space="0" w:color="auto"/>
              <w:left w:val="single" w:sz="4" w:space="0" w:color="auto"/>
              <w:bottom w:val="single" w:sz="4" w:space="0" w:color="auto"/>
              <w:right w:val="single" w:sz="4" w:space="0" w:color="auto"/>
            </w:tcBorders>
          </w:tcPr>
          <w:p w14:paraId="0DB3343F" w14:textId="77777777" w:rsidR="00354881" w:rsidRPr="00023D28" w:rsidRDefault="00354881" w:rsidP="00354881">
            <w:pPr>
              <w:spacing w:before="120" w:line="288" w:lineRule="auto"/>
              <w:jc w:val="center"/>
              <w:rPr>
                <w:rFonts w:eastAsia="Times New Roman" w:cs="Times New Roman"/>
                <w:sz w:val="24"/>
                <w:szCs w:val="24"/>
              </w:rPr>
            </w:pPr>
          </w:p>
        </w:tc>
      </w:tr>
      <w:tr w:rsidR="00023D28" w:rsidRPr="00023D28" w14:paraId="20E8E0F0" w14:textId="77777777" w:rsidTr="005363CF">
        <w:tc>
          <w:tcPr>
            <w:tcW w:w="680" w:type="dxa"/>
            <w:tcBorders>
              <w:top w:val="single" w:sz="4" w:space="0" w:color="auto"/>
              <w:left w:val="single" w:sz="4" w:space="0" w:color="auto"/>
              <w:bottom w:val="dotted" w:sz="4" w:space="0" w:color="auto"/>
              <w:right w:val="single" w:sz="4" w:space="0" w:color="auto"/>
            </w:tcBorders>
            <w:vAlign w:val="center"/>
          </w:tcPr>
          <w:p w14:paraId="6D47A1C0" w14:textId="1D4CFF22" w:rsidR="00354881" w:rsidRPr="00023D28" w:rsidRDefault="00354881" w:rsidP="00354881">
            <w:pPr>
              <w:pStyle w:val="NormalWeb"/>
              <w:shd w:val="clear" w:color="auto" w:fill="FFFFFF"/>
              <w:spacing w:before="120" w:beforeAutospacing="0" w:after="120" w:afterAutospacing="0" w:line="288" w:lineRule="auto"/>
              <w:jc w:val="center"/>
            </w:pPr>
            <w:r w:rsidRPr="00023D28">
              <w:lastRenderedPageBreak/>
              <w:t>11</w:t>
            </w:r>
          </w:p>
        </w:tc>
        <w:tc>
          <w:tcPr>
            <w:tcW w:w="4253" w:type="dxa"/>
            <w:tcBorders>
              <w:top w:val="single" w:sz="4" w:space="0" w:color="auto"/>
              <w:left w:val="single" w:sz="4" w:space="0" w:color="auto"/>
              <w:bottom w:val="dotted" w:sz="4" w:space="0" w:color="auto"/>
              <w:right w:val="single" w:sz="4" w:space="0" w:color="auto"/>
            </w:tcBorders>
          </w:tcPr>
          <w:p w14:paraId="70154114" w14:textId="48F7F415" w:rsidR="00354881" w:rsidRPr="00023D28" w:rsidRDefault="00354881" w:rsidP="00354881">
            <w:pPr>
              <w:pStyle w:val="NormalWeb"/>
              <w:shd w:val="clear" w:color="auto" w:fill="FFFFFF"/>
              <w:spacing w:before="120" w:beforeAutospacing="0" w:after="120" w:afterAutospacing="0" w:line="288" w:lineRule="auto"/>
              <w:rPr>
                <w:b/>
                <w:bCs/>
                <w:i/>
                <w:iCs/>
              </w:rPr>
            </w:pPr>
            <w:r w:rsidRPr="00023D28">
              <w:rPr>
                <w:b/>
                <w:bCs/>
                <w:i/>
                <w:iCs/>
              </w:rPr>
              <w:t>Chi thù lao</w:t>
            </w:r>
          </w:p>
        </w:tc>
        <w:tc>
          <w:tcPr>
            <w:tcW w:w="4394" w:type="dxa"/>
            <w:tcBorders>
              <w:top w:val="single" w:sz="4" w:space="0" w:color="auto"/>
              <w:left w:val="single" w:sz="4" w:space="0" w:color="auto"/>
              <w:bottom w:val="dotted" w:sz="4" w:space="0" w:color="auto"/>
              <w:right w:val="single" w:sz="4" w:space="0" w:color="auto"/>
            </w:tcBorders>
          </w:tcPr>
          <w:p w14:paraId="7A6E7FB1" w14:textId="59D8104C" w:rsidR="00354881" w:rsidRPr="00023D28" w:rsidRDefault="00354881" w:rsidP="00354881">
            <w:pPr>
              <w:pStyle w:val="NormalWeb"/>
              <w:shd w:val="clear" w:color="auto" w:fill="FFFFFF"/>
              <w:spacing w:before="120" w:beforeAutospacing="0" w:after="120" w:afterAutospacing="0" w:line="288" w:lineRule="auto"/>
            </w:pPr>
            <w:r w:rsidRPr="00023D28">
              <w:rPr>
                <w:b/>
                <w:bCs/>
                <w:i/>
                <w:iCs/>
              </w:rPr>
              <w:t>Chi thù lao</w:t>
            </w:r>
          </w:p>
        </w:tc>
        <w:tc>
          <w:tcPr>
            <w:tcW w:w="4394" w:type="dxa"/>
            <w:tcBorders>
              <w:top w:val="single" w:sz="4" w:space="0" w:color="auto"/>
              <w:left w:val="single" w:sz="4" w:space="0" w:color="auto"/>
              <w:bottom w:val="dotted" w:sz="4" w:space="0" w:color="auto"/>
              <w:right w:val="single" w:sz="4" w:space="0" w:color="auto"/>
            </w:tcBorders>
          </w:tcPr>
          <w:p w14:paraId="4C1E0906" w14:textId="0B99B901" w:rsidR="00354881" w:rsidRPr="00023D28" w:rsidRDefault="00354881" w:rsidP="00354881">
            <w:pPr>
              <w:pStyle w:val="NormalWeb"/>
              <w:shd w:val="clear" w:color="auto" w:fill="FFFFFF"/>
              <w:spacing w:before="120" w:beforeAutospacing="0" w:after="120" w:afterAutospacing="0" w:line="288" w:lineRule="auto"/>
            </w:pPr>
            <w:r w:rsidRPr="00023D28">
              <w:rPr>
                <w:b/>
                <w:bCs/>
                <w:i/>
                <w:iCs/>
              </w:rPr>
              <w:t>Chi thù lao</w:t>
            </w:r>
          </w:p>
        </w:tc>
        <w:tc>
          <w:tcPr>
            <w:tcW w:w="2268" w:type="dxa"/>
            <w:tcBorders>
              <w:top w:val="single" w:sz="4" w:space="0" w:color="auto"/>
              <w:left w:val="single" w:sz="4" w:space="0" w:color="auto"/>
              <w:bottom w:val="dotted" w:sz="4" w:space="0" w:color="auto"/>
              <w:right w:val="single" w:sz="4" w:space="0" w:color="auto"/>
            </w:tcBorders>
          </w:tcPr>
          <w:p w14:paraId="374D05EB" w14:textId="77777777" w:rsidR="00354881" w:rsidRPr="00023D28" w:rsidRDefault="00354881" w:rsidP="00354881">
            <w:pPr>
              <w:pStyle w:val="NormalWeb"/>
              <w:shd w:val="clear" w:color="auto" w:fill="FFFFFF"/>
              <w:spacing w:before="120" w:beforeAutospacing="0" w:after="120" w:afterAutospacing="0" w:line="288" w:lineRule="auto"/>
            </w:pPr>
          </w:p>
        </w:tc>
      </w:tr>
      <w:tr w:rsidR="00023D28" w:rsidRPr="00023D28" w14:paraId="2CA218DC"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56034067" w14:textId="0269F692" w:rsidR="007A4BE2" w:rsidRPr="00023D28" w:rsidRDefault="007A4BE2" w:rsidP="007A4BE2">
            <w:pPr>
              <w:pStyle w:val="NormalWeb"/>
              <w:shd w:val="clear" w:color="auto" w:fill="FFFFFF"/>
              <w:spacing w:before="120" w:beforeAutospacing="0" w:after="120" w:afterAutospacing="0" w:line="288" w:lineRule="auto"/>
              <w:jc w:val="center"/>
            </w:pPr>
            <w:r w:rsidRPr="00023D28">
              <w:t>11.1</w:t>
            </w:r>
          </w:p>
        </w:tc>
        <w:tc>
          <w:tcPr>
            <w:tcW w:w="4253" w:type="dxa"/>
            <w:tcBorders>
              <w:top w:val="dotted" w:sz="4" w:space="0" w:color="auto"/>
              <w:left w:val="single" w:sz="4" w:space="0" w:color="auto"/>
              <w:bottom w:val="dotted" w:sz="4" w:space="0" w:color="auto"/>
              <w:right w:val="single" w:sz="4" w:space="0" w:color="auto"/>
            </w:tcBorders>
          </w:tcPr>
          <w:p w14:paraId="41838122" w14:textId="05363E64"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Thù lao báo cáo viên pháp luật, tuyên truyền viên pháp luật, hoà giải viên cơ sở, người được mời tham gia thực hiện phổ biến, giáo dục pháp luật, chuẩn tiếp cận pháp luật và hòa giải ở cơ sở; hướng dẫn sinh hoạt chuyên đề Câu lạc bộ pháp luật, nhóm nòng cốt với tư cách là giảng viên: </w:t>
            </w:r>
            <w:r w:rsidRPr="00023D28">
              <w:rPr>
                <w:u w:val="single"/>
              </w:rPr>
              <w:t>Thực hiện theo chế độ thù lao giảng viên quy định tại Thông tư số 36/2018/TT-BTC ngày 30</w:t>
            </w:r>
            <w:r w:rsidR="0028469F" w:rsidRPr="00023D28">
              <w:rPr>
                <w:u w:val="single"/>
              </w:rPr>
              <w:t>/</w:t>
            </w:r>
            <w:r w:rsidRPr="00023D28">
              <w:rPr>
                <w:u w:val="single"/>
              </w:rPr>
              <w:t>3</w:t>
            </w:r>
            <w:r w:rsidR="0028469F" w:rsidRPr="00023D28">
              <w:rPr>
                <w:u w:val="single"/>
              </w:rPr>
              <w:t>/</w:t>
            </w:r>
            <w:r w:rsidRPr="00023D28">
              <w:rPr>
                <w:u w:val="single"/>
              </w:rPr>
              <w:t>2018 của Bộ Tài chính và Thông tư số 06/2023/TT-BTC ngày 31</w:t>
            </w:r>
            <w:r w:rsidR="0028469F" w:rsidRPr="00023D28">
              <w:rPr>
                <w:u w:val="single"/>
              </w:rPr>
              <w:t>/</w:t>
            </w:r>
            <w:r w:rsidRPr="00023D28">
              <w:rPr>
                <w:u w:val="single"/>
              </w:rPr>
              <w:t>01</w:t>
            </w:r>
            <w:r w:rsidR="0028469F" w:rsidRPr="00023D28">
              <w:rPr>
                <w:u w:val="single"/>
              </w:rPr>
              <w:t>/</w:t>
            </w:r>
            <w:r w:rsidRPr="00023D28">
              <w:rPr>
                <w:u w:val="single"/>
              </w:rPr>
              <w:t>2023 của Bộ Tài chính sửa đổi, bổ sung một số điều của Thông tư số 36/2018/TT-BTC ngày 30</w:t>
            </w:r>
            <w:r w:rsidR="0028469F" w:rsidRPr="00023D28">
              <w:rPr>
                <w:u w:val="single"/>
              </w:rPr>
              <w:t>/</w:t>
            </w:r>
            <w:r w:rsidRPr="00023D28">
              <w:rPr>
                <w:u w:val="single"/>
              </w:rPr>
              <w:t>3</w:t>
            </w:r>
            <w:r w:rsidR="0028469F" w:rsidRPr="00023D28">
              <w:rPr>
                <w:u w:val="single"/>
              </w:rPr>
              <w:t>/</w:t>
            </w:r>
            <w:r w:rsidRPr="00023D28">
              <w:rPr>
                <w:u w:val="single"/>
              </w:rPr>
              <w:t>2018</w:t>
            </w:r>
            <w:r w:rsidRPr="00023D28">
              <w:t xml:space="preserve">. </w:t>
            </w:r>
          </w:p>
          <w:p w14:paraId="55CA9578" w14:textId="6CFDBF14" w:rsidR="007A4BE2" w:rsidRPr="00023D28" w:rsidRDefault="007A4BE2" w:rsidP="007A4BE2">
            <w:pPr>
              <w:pStyle w:val="NormalWeb"/>
              <w:shd w:val="clear" w:color="auto" w:fill="FFFFFF"/>
              <w:spacing w:before="120" w:beforeAutospacing="0" w:after="120" w:afterAutospacing="0" w:line="288" w:lineRule="auto"/>
              <w:jc w:val="both"/>
            </w:pPr>
            <w:r w:rsidRPr="00023D28">
              <w:t>Trường hợp thực hiện phổ biến giáo dục pháp luật cho các đối tượng đặc thù theo quy định tại các Điều 17, 18, 19, 20, 21, 22 của Luật Phổ biến, giáo dục pháp luật được hưởng thêm 20% mức thù lao được nhận;</w:t>
            </w:r>
          </w:p>
        </w:tc>
        <w:tc>
          <w:tcPr>
            <w:tcW w:w="4394" w:type="dxa"/>
            <w:tcBorders>
              <w:top w:val="dotted" w:sz="4" w:space="0" w:color="auto"/>
              <w:left w:val="single" w:sz="4" w:space="0" w:color="auto"/>
              <w:bottom w:val="dotted" w:sz="4" w:space="0" w:color="auto"/>
              <w:right w:val="single" w:sz="4" w:space="0" w:color="auto"/>
            </w:tcBorders>
          </w:tcPr>
          <w:p w14:paraId="2B5C16A4" w14:textId="2A9C57AE"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Thù lao báo cáo viên pháp luật, tuyên truyền viên pháp luật, hoà giải viên cơ sở, người được mời tham gia thực hiện phổ biến, giáo dục pháp luật, chuẩn tiếp cận pháp luật và hòa giải ở cơ sở; hướng dẫn sinh hoạt chuyên đề Câu lạc bộ pháp luật, nhóm nòng cốt với tư cách là giảng viên (bao gồm người không phải là cán bộ, công chức, viên chức): </w:t>
            </w:r>
            <w:r w:rsidRPr="00023D28">
              <w:rPr>
                <w:u w:val="single"/>
              </w:rPr>
              <w:t>thực hiện theo Nghị quyết số </w:t>
            </w:r>
            <w:hyperlink r:id="rId17" w:tgtFrame="_blank" w:tooltip="10/2018/NQ-HĐND" w:history="1">
              <w:r w:rsidRPr="00023D28">
                <w:rPr>
                  <w:u w:val="single"/>
                </w:rPr>
                <w:t>10/2018/NQ-HĐND</w:t>
              </w:r>
            </w:hyperlink>
            <w:r w:rsidRPr="00023D28">
              <w:t>.</w:t>
            </w:r>
          </w:p>
          <w:p w14:paraId="06DD63A1"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Trường hợp thực hiện phổ biến, giáo dục pháp luật cho các đối tượng đặc thù theo quy định tại các Điều 17, 18, 19, 20, 21, 22 của Luật Phổ biến, giáo dục pháp luật được hưởng thêm 20% mức thù lao được nhận.</w:t>
            </w:r>
          </w:p>
          <w:p w14:paraId="57D50591" w14:textId="0EEF4964" w:rsidR="007A4BE2" w:rsidRPr="00023D28" w:rsidRDefault="007A4BE2" w:rsidP="007A4BE2">
            <w:pPr>
              <w:pStyle w:val="NormalWeb"/>
              <w:shd w:val="clear" w:color="auto" w:fill="FFFFFF"/>
              <w:spacing w:before="120" w:beforeAutospacing="0" w:after="120" w:afterAutospacing="0" w:line="288" w:lineRule="auto"/>
              <w:jc w:val="both"/>
            </w:pPr>
          </w:p>
        </w:tc>
        <w:tc>
          <w:tcPr>
            <w:tcW w:w="4394" w:type="dxa"/>
            <w:tcBorders>
              <w:top w:val="dotted" w:sz="4" w:space="0" w:color="auto"/>
              <w:left w:val="single" w:sz="4" w:space="0" w:color="auto"/>
              <w:bottom w:val="dotted" w:sz="4" w:space="0" w:color="auto"/>
              <w:right w:val="single" w:sz="4" w:space="0" w:color="auto"/>
            </w:tcBorders>
          </w:tcPr>
          <w:p w14:paraId="672EAA60" w14:textId="70BF2168" w:rsidR="007A4BE2" w:rsidRPr="00023D28" w:rsidRDefault="007A4BE2" w:rsidP="007A4BE2">
            <w:pPr>
              <w:pStyle w:val="NormalWeb"/>
              <w:shd w:val="clear" w:color="auto" w:fill="FFFFFF"/>
              <w:spacing w:before="120" w:beforeAutospacing="0" w:after="120" w:afterAutospacing="0" w:line="288" w:lineRule="auto"/>
              <w:jc w:val="both"/>
              <w:rPr>
                <w:u w:val="single"/>
              </w:rPr>
            </w:pPr>
            <w:r w:rsidRPr="00023D28">
              <w:t xml:space="preserve">Thù lao báo cáo viên pháp luật, tuyên truyền viên pháp luật, hòa giải viên cơ sở, người được mời tham gia thực hiện phổ biến, giáo dục pháp luật, chuẩn tiếp cận pháp luật và hòa giải ở cơ sở; hướng dẫn sinh hoạt chuyên đề Câu lạc bộ pháp luật, nhóm nòng cốt với tư cách là giảng viên (bao gồm người không phải là cán bộ, công chức, viên chức): </w:t>
            </w:r>
            <w:r w:rsidRPr="00023D28">
              <w:rPr>
                <w:u w:val="single"/>
              </w:rPr>
              <w:t>thực hiện theo Nghị quyết số 10/2018/NQ-HĐND ngày 06</w:t>
            </w:r>
            <w:r w:rsidR="000670A1" w:rsidRPr="00023D28">
              <w:rPr>
                <w:u w:val="single"/>
              </w:rPr>
              <w:t>/</w:t>
            </w:r>
            <w:r w:rsidRPr="00023D28">
              <w:rPr>
                <w:u w:val="single"/>
              </w:rPr>
              <w:t>12</w:t>
            </w:r>
            <w:r w:rsidR="000670A1" w:rsidRPr="00023D28">
              <w:rPr>
                <w:u w:val="single"/>
              </w:rPr>
              <w:t>/</w:t>
            </w:r>
            <w:r w:rsidRPr="00023D28">
              <w:rPr>
                <w:u w:val="single"/>
              </w:rPr>
              <w:t>2018 của H</w:t>
            </w:r>
            <w:r w:rsidR="00806BBB" w:rsidRPr="00023D28">
              <w:rPr>
                <w:u w:val="single"/>
              </w:rPr>
              <w:t>ĐND</w:t>
            </w:r>
            <w:r w:rsidRPr="00023D28">
              <w:rPr>
                <w:u w:val="single"/>
              </w:rPr>
              <w:t xml:space="preserve"> tỉnh quy định mức chi cho công tác đào tạo, bồi dưỡng cán bộ, công chức, viên chức trên địa bàn tỉnh Đắk Lắk; Nghị quyết số 04/2019/NQ-HĐND ngày 12</w:t>
            </w:r>
            <w:r w:rsidR="000670A1" w:rsidRPr="00023D28">
              <w:rPr>
                <w:u w:val="single"/>
              </w:rPr>
              <w:t>/</w:t>
            </w:r>
            <w:r w:rsidRPr="00023D28">
              <w:rPr>
                <w:u w:val="single"/>
              </w:rPr>
              <w:t>7</w:t>
            </w:r>
            <w:r w:rsidR="000670A1" w:rsidRPr="00023D28">
              <w:rPr>
                <w:u w:val="single"/>
              </w:rPr>
              <w:t>/</w:t>
            </w:r>
            <w:r w:rsidRPr="00023D28">
              <w:rPr>
                <w:u w:val="single"/>
              </w:rPr>
              <w:t>2019 của H</w:t>
            </w:r>
            <w:r w:rsidR="00806BBB" w:rsidRPr="00023D28">
              <w:rPr>
                <w:u w:val="single"/>
              </w:rPr>
              <w:t>ĐND</w:t>
            </w:r>
            <w:r w:rsidRPr="00023D28">
              <w:rPr>
                <w:u w:val="single"/>
              </w:rPr>
              <w:t xml:space="preserve"> tỉnh Phú Yên quy định mức chi cho công tác đào tạo, bồi dưỡng cán bộ, công chức, viên chức trên địa bàn tỉnh; Thông tư số 06/2023/TT-BTC ngày 31</w:t>
            </w:r>
            <w:r w:rsidR="00ED5D76" w:rsidRPr="00023D28">
              <w:rPr>
                <w:u w:val="single"/>
              </w:rPr>
              <w:t>/</w:t>
            </w:r>
            <w:r w:rsidRPr="00023D28">
              <w:rPr>
                <w:u w:val="single"/>
              </w:rPr>
              <w:t>01</w:t>
            </w:r>
            <w:r w:rsidR="00ED5D76" w:rsidRPr="00023D28">
              <w:rPr>
                <w:u w:val="single"/>
              </w:rPr>
              <w:t>/</w:t>
            </w:r>
            <w:r w:rsidRPr="00023D28">
              <w:rPr>
                <w:u w:val="single"/>
              </w:rPr>
              <w:t>2023 của Bộ trưởng Bộ Tài chính sửa đổi, bổ sung một số điều của Thông tư số 36/2018/TT-BTC ngày 30</w:t>
            </w:r>
            <w:r w:rsidR="00ED5D76" w:rsidRPr="00023D28">
              <w:rPr>
                <w:u w:val="single"/>
              </w:rPr>
              <w:t>/</w:t>
            </w:r>
            <w:r w:rsidRPr="00023D28">
              <w:rPr>
                <w:u w:val="single"/>
              </w:rPr>
              <w:t>3</w:t>
            </w:r>
            <w:r w:rsidR="00ED5D76" w:rsidRPr="00023D28">
              <w:rPr>
                <w:u w:val="single"/>
              </w:rPr>
              <w:t>/</w:t>
            </w:r>
            <w:r w:rsidRPr="00023D28">
              <w:rPr>
                <w:u w:val="single"/>
              </w:rPr>
              <w:t>2018 của Bộ trưởng Bộ Tài chính hướng dẫn việc lập dự toán, quản lý, sử dụng và quyết toán kinh phí dành cho công tác đào tạo, bồi dưỡng cán bộ, công chức, viên chức.</w:t>
            </w:r>
          </w:p>
          <w:p w14:paraId="115A8AF1" w14:textId="11788EC1"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Trường hợp thực hiện phổ biến, giáo dục pháp luật cho các đối tượng đặc thù theo quy định tại các Điều 17, 18, 19, 20, 21, 22 </w:t>
            </w:r>
            <w:r w:rsidRPr="00023D28">
              <w:lastRenderedPageBreak/>
              <w:t>của Luật Phổ biến, giáo dục pháp luật được hưởng thêm 20% mức thù lao được nhận.</w:t>
            </w:r>
          </w:p>
        </w:tc>
        <w:tc>
          <w:tcPr>
            <w:tcW w:w="2268" w:type="dxa"/>
            <w:tcBorders>
              <w:top w:val="dotted" w:sz="4" w:space="0" w:color="auto"/>
              <w:left w:val="single" w:sz="4" w:space="0" w:color="auto"/>
              <w:bottom w:val="dotted" w:sz="4" w:space="0" w:color="auto"/>
              <w:right w:val="single" w:sz="4" w:space="0" w:color="auto"/>
            </w:tcBorders>
          </w:tcPr>
          <w:p w14:paraId="59910CBA" w14:textId="16AE95F3" w:rsidR="007A4BE2" w:rsidRPr="00023D28" w:rsidRDefault="007A4BE2" w:rsidP="007A4BE2">
            <w:pPr>
              <w:spacing w:before="120" w:line="288" w:lineRule="auto"/>
            </w:pPr>
            <w:r w:rsidRPr="00023D28">
              <w:rPr>
                <w:rFonts w:cs="Times New Roman"/>
                <w:sz w:val="24"/>
                <w:szCs w:val="24"/>
              </w:rPr>
              <w:lastRenderedPageBreak/>
              <w:t xml:space="preserve">Hiện nay, </w:t>
            </w:r>
            <w:r w:rsidR="00753F5C" w:rsidRPr="00023D28">
              <w:rPr>
                <w:rFonts w:cs="Times New Roman"/>
                <w:sz w:val="24"/>
                <w:szCs w:val="24"/>
              </w:rPr>
              <w:t>tỉ</w:t>
            </w:r>
            <w:r w:rsidRPr="00023D28">
              <w:rPr>
                <w:rFonts w:cs="Times New Roman"/>
                <w:sz w:val="24"/>
                <w:szCs w:val="24"/>
              </w:rPr>
              <w:t xml:space="preserve">nh đang áp dụng đồng thời cả </w:t>
            </w:r>
            <w:r w:rsidR="00753F5C" w:rsidRPr="00023D28">
              <w:rPr>
                <w:rFonts w:cs="Times New Roman"/>
                <w:sz w:val="24"/>
                <w:szCs w:val="24"/>
              </w:rPr>
              <w:t>02 n</w:t>
            </w:r>
            <w:r w:rsidRPr="00023D28">
              <w:rPr>
                <w:rFonts w:cs="Times New Roman"/>
                <w:sz w:val="24"/>
                <w:szCs w:val="24"/>
              </w:rPr>
              <w:t>ghị quyết của H</w:t>
            </w:r>
            <w:r w:rsidR="00E54251" w:rsidRPr="00023D28">
              <w:rPr>
                <w:rFonts w:cs="Times New Roman"/>
                <w:sz w:val="24"/>
                <w:szCs w:val="24"/>
              </w:rPr>
              <w:t>ĐND</w:t>
            </w:r>
            <w:r w:rsidR="00753F5C" w:rsidRPr="00023D28">
              <w:rPr>
                <w:rFonts w:cs="Times New Roman"/>
                <w:sz w:val="24"/>
                <w:szCs w:val="24"/>
              </w:rPr>
              <w:t xml:space="preserve"> </w:t>
            </w:r>
            <w:r w:rsidRPr="00023D28">
              <w:rPr>
                <w:rFonts w:cs="Times New Roman"/>
                <w:sz w:val="24"/>
                <w:szCs w:val="24"/>
              </w:rPr>
              <w:t>tỉnh Đắk Lắk (cũ) và</w:t>
            </w:r>
            <w:r w:rsidR="00E54251" w:rsidRPr="00023D28">
              <w:rPr>
                <w:rFonts w:cs="Times New Roman"/>
                <w:sz w:val="24"/>
                <w:szCs w:val="24"/>
              </w:rPr>
              <w:t xml:space="preserve"> HĐND </w:t>
            </w:r>
            <w:r w:rsidR="00753F5C" w:rsidRPr="00023D28">
              <w:rPr>
                <w:rFonts w:cs="Times New Roman"/>
                <w:sz w:val="24"/>
                <w:szCs w:val="24"/>
              </w:rPr>
              <w:t>t</w:t>
            </w:r>
            <w:r w:rsidRPr="00023D28">
              <w:rPr>
                <w:rFonts w:cs="Times New Roman"/>
                <w:sz w:val="24"/>
                <w:szCs w:val="24"/>
              </w:rPr>
              <w:t xml:space="preserve">ỉnh Phú Yên (trước đây. Vì vậy, tại dự thảo Nghị quyết quy định theo hướng viện dẫn áp dụng đồng thời cả </w:t>
            </w:r>
            <w:r w:rsidR="00466431" w:rsidRPr="00023D28">
              <w:rPr>
                <w:rFonts w:cs="Times New Roman"/>
                <w:sz w:val="24"/>
                <w:szCs w:val="24"/>
              </w:rPr>
              <w:t>02</w:t>
            </w:r>
            <w:r w:rsidRPr="00023D28">
              <w:rPr>
                <w:rFonts w:cs="Times New Roman"/>
                <w:sz w:val="24"/>
                <w:szCs w:val="24"/>
              </w:rPr>
              <w:t xml:space="preserve"> nghị quyết.</w:t>
            </w:r>
          </w:p>
        </w:tc>
      </w:tr>
      <w:tr w:rsidR="00023D28" w:rsidRPr="00023D28" w14:paraId="7A8A581F" w14:textId="77777777" w:rsidTr="005363CF">
        <w:tc>
          <w:tcPr>
            <w:tcW w:w="680" w:type="dxa"/>
            <w:tcBorders>
              <w:top w:val="dotted" w:sz="4" w:space="0" w:color="auto"/>
              <w:left w:val="single" w:sz="4" w:space="0" w:color="auto"/>
              <w:bottom w:val="single" w:sz="4" w:space="0" w:color="auto"/>
              <w:right w:val="single" w:sz="4" w:space="0" w:color="auto"/>
            </w:tcBorders>
            <w:vAlign w:val="center"/>
          </w:tcPr>
          <w:p w14:paraId="3006D62C" w14:textId="5616477D"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11.2</w:t>
            </w:r>
          </w:p>
        </w:tc>
        <w:tc>
          <w:tcPr>
            <w:tcW w:w="4253" w:type="dxa"/>
            <w:tcBorders>
              <w:top w:val="dotted" w:sz="4" w:space="0" w:color="auto"/>
              <w:left w:val="single" w:sz="4" w:space="0" w:color="auto"/>
              <w:bottom w:val="single" w:sz="4" w:space="0" w:color="auto"/>
              <w:right w:val="single" w:sz="4" w:space="0" w:color="auto"/>
            </w:tcBorders>
          </w:tcPr>
          <w:p w14:paraId="6DFF3D67" w14:textId="71E96876"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Thù lao huy động chuyên gia, nhà khoa học, nhà hoạt động thực tiễn tham gia triển khai các nhiệm vụ của Hội đồng phối hợp phổ biến, giáo dục pháp luật: </w:t>
            </w:r>
            <w:r w:rsidRPr="00023D28">
              <w:rPr>
                <w:u w:val="single"/>
              </w:rPr>
              <w:t>Áp dụng theo quy định tại Thông tư số 02/2015/TT-BLĐTBXH ngày 12</w:t>
            </w:r>
            <w:r w:rsidR="0044676D" w:rsidRPr="00023D28">
              <w:rPr>
                <w:u w:val="single"/>
              </w:rPr>
              <w:t>/</w:t>
            </w:r>
            <w:r w:rsidRPr="00023D28">
              <w:rPr>
                <w:u w:val="single"/>
              </w:rPr>
              <w:t>01</w:t>
            </w:r>
            <w:r w:rsidR="0044676D" w:rsidRPr="00023D28">
              <w:rPr>
                <w:u w:val="single"/>
              </w:rPr>
              <w:t>/</w:t>
            </w:r>
            <w:r w:rsidRPr="00023D28">
              <w:rPr>
                <w:u w:val="single"/>
              </w:rPr>
              <w:t>2015 của Bộ Lao động - Thương binh và Xã hội quy định mức lương đối với chuyên gia tư vấn trong nước làm cơ sở dự toán gói thầu cung cấp dịch vụ tư vấn áp dụng hình thức hợp đồng theo thời gian sử dụng vốn nhà nước</w:t>
            </w:r>
            <w:r w:rsidRPr="00023D28">
              <w:t xml:space="preserve">. </w:t>
            </w:r>
          </w:p>
          <w:p w14:paraId="11532CC1" w14:textId="2FC0A98B" w:rsidR="007A4BE2" w:rsidRPr="00023D28" w:rsidRDefault="007A4BE2" w:rsidP="007A4BE2">
            <w:pPr>
              <w:pStyle w:val="NormalWeb"/>
              <w:shd w:val="clear" w:color="auto" w:fill="FFFFFF"/>
              <w:spacing w:before="120" w:beforeAutospacing="0" w:after="120" w:afterAutospacing="0" w:line="288" w:lineRule="auto"/>
              <w:jc w:val="both"/>
            </w:pPr>
            <w:r w:rsidRPr="00023D28">
              <w:t>Danh sách chuyên gia, nhà khoa học, nhà hoạt động thực tiễn được chi trả thù lao huy động do người có thẩm quyền quy định tại Điều 3 Quyết định số 21/2021/QĐ-TTg ngày 21</w:t>
            </w:r>
            <w:r w:rsidR="0044676D" w:rsidRPr="00023D28">
              <w:t>/</w:t>
            </w:r>
            <w:r w:rsidRPr="00023D28">
              <w:t>6</w:t>
            </w:r>
            <w:r w:rsidR="0044676D" w:rsidRPr="00023D28">
              <w:t>/</w:t>
            </w:r>
            <w:r w:rsidRPr="00023D28">
              <w:t>2021 của Thủ tướng Chính phủ quy định về thành phần và nhiệm vụ, quyền hạn của Hội đồng phối hợp phổ biến, giáo dục pháp luật quyết định.</w:t>
            </w:r>
          </w:p>
        </w:tc>
        <w:tc>
          <w:tcPr>
            <w:tcW w:w="4394" w:type="dxa"/>
            <w:tcBorders>
              <w:top w:val="dotted" w:sz="4" w:space="0" w:color="auto"/>
              <w:left w:val="single" w:sz="4" w:space="0" w:color="auto"/>
              <w:bottom w:val="single" w:sz="4" w:space="0" w:color="auto"/>
              <w:right w:val="single" w:sz="4" w:space="0" w:color="auto"/>
            </w:tcBorders>
          </w:tcPr>
          <w:p w14:paraId="3EE8A8A0" w14:textId="5794927D" w:rsidR="007A4BE2" w:rsidRPr="00023D28" w:rsidRDefault="007A4BE2" w:rsidP="007A4BE2">
            <w:pPr>
              <w:pStyle w:val="NormalWeb"/>
              <w:shd w:val="clear" w:color="auto" w:fill="FFFFFF"/>
              <w:spacing w:before="120" w:beforeAutospacing="0" w:after="120" w:afterAutospacing="0" w:line="288" w:lineRule="auto"/>
              <w:jc w:val="center"/>
            </w:pPr>
            <w:r w:rsidRPr="00023D28">
              <w:t>Không quy định</w:t>
            </w:r>
          </w:p>
        </w:tc>
        <w:tc>
          <w:tcPr>
            <w:tcW w:w="4394" w:type="dxa"/>
            <w:tcBorders>
              <w:top w:val="dotted" w:sz="4" w:space="0" w:color="auto"/>
              <w:left w:val="single" w:sz="4" w:space="0" w:color="auto"/>
              <w:bottom w:val="single" w:sz="4" w:space="0" w:color="auto"/>
              <w:right w:val="single" w:sz="4" w:space="0" w:color="auto"/>
            </w:tcBorders>
          </w:tcPr>
          <w:p w14:paraId="71DA2A68" w14:textId="508567A8"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Thù lao huy động chuyên gia, nhà khoa học, nhà hoạt động thực tiễn tham gia triển khai các nhiệm vụ của Hội đồng phối hợp phổ biến, giáo dục pháp luật: </w:t>
            </w:r>
            <w:r w:rsidRPr="00023D28">
              <w:rPr>
                <w:u w:val="single"/>
              </w:rPr>
              <w:t>Áp dụng theo Thông tư số 004/2025/TT-BNV ngày 07</w:t>
            </w:r>
            <w:r w:rsidR="00952C84" w:rsidRPr="00023D28">
              <w:rPr>
                <w:u w:val="single"/>
              </w:rPr>
              <w:t>/</w:t>
            </w:r>
            <w:r w:rsidRPr="00023D28">
              <w:rPr>
                <w:u w:val="single"/>
              </w:rPr>
              <w:t>5</w:t>
            </w:r>
            <w:r w:rsidR="00952C84" w:rsidRPr="00023D28">
              <w:rPr>
                <w:u w:val="single"/>
              </w:rPr>
              <w:t>/</w:t>
            </w:r>
            <w:r w:rsidRPr="00023D28">
              <w:rPr>
                <w:u w:val="single"/>
              </w:rPr>
              <w:t>2025 của Bộ Nội vụ quy định mức lương của chuyên gia tư vấn trong nước làm cơ sở cho việc xác định giá gói thầu.</w:t>
            </w:r>
          </w:p>
        </w:tc>
        <w:tc>
          <w:tcPr>
            <w:tcW w:w="2268" w:type="dxa"/>
            <w:tcBorders>
              <w:top w:val="dotted" w:sz="4" w:space="0" w:color="auto"/>
              <w:left w:val="single" w:sz="4" w:space="0" w:color="auto"/>
              <w:bottom w:val="single" w:sz="4" w:space="0" w:color="auto"/>
              <w:right w:val="single" w:sz="4" w:space="0" w:color="auto"/>
            </w:tcBorders>
          </w:tcPr>
          <w:p w14:paraId="5999C0E8" w14:textId="6886748F" w:rsidR="007A4BE2" w:rsidRPr="00023D28" w:rsidRDefault="007A4BE2" w:rsidP="0092689A">
            <w:pPr>
              <w:pStyle w:val="NormalWeb"/>
              <w:shd w:val="clear" w:color="auto" w:fill="FFFFFF"/>
              <w:spacing w:before="120" w:beforeAutospacing="0" w:after="120" w:afterAutospacing="0" w:line="288" w:lineRule="auto"/>
              <w:jc w:val="both"/>
            </w:pPr>
            <w:r w:rsidRPr="00023D28">
              <w:t xml:space="preserve">- Dự thảo Nghị quyết bổ sung nội dung chi đối với nhiệm vụ này để phù hợp với quy định mới tại Điều </w:t>
            </w:r>
            <w:r w:rsidR="001F405F" w:rsidRPr="00023D28">
              <w:t>4</w:t>
            </w:r>
            <w:r w:rsidRPr="00023D28">
              <w:t xml:space="preserve"> Quyết định số 26/2025/QĐ-TTg</w:t>
            </w:r>
            <w:r w:rsidR="008D2096" w:rsidRPr="00023D28">
              <w:t xml:space="preserve"> về nhiệm vụ, quyền hạn của Hội đồng phối hợp phổ biến, giáo dục pháp luật</w:t>
            </w:r>
            <w:r w:rsidR="005A6957" w:rsidRPr="00023D28">
              <w:t xml:space="preserve"> cấp tỉnh</w:t>
            </w:r>
            <w:r w:rsidRPr="00023D28">
              <w:t xml:space="preserve">. </w:t>
            </w:r>
          </w:p>
        </w:tc>
      </w:tr>
      <w:tr w:rsidR="00023D28" w:rsidRPr="00023D28" w14:paraId="5A5258CA"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0E3EAD0E" w14:textId="13D4E20B" w:rsidR="007A4BE2" w:rsidRPr="00023D28" w:rsidRDefault="007A4BE2" w:rsidP="007A4BE2">
            <w:pPr>
              <w:pStyle w:val="NormalWeb"/>
              <w:shd w:val="clear" w:color="auto" w:fill="FFFFFF"/>
              <w:spacing w:before="120" w:beforeAutospacing="0" w:after="120" w:afterAutospacing="0" w:line="288" w:lineRule="auto"/>
              <w:jc w:val="center"/>
            </w:pPr>
            <w:r w:rsidRPr="00023D28">
              <w:t>12</w:t>
            </w:r>
          </w:p>
        </w:tc>
        <w:tc>
          <w:tcPr>
            <w:tcW w:w="4253" w:type="dxa"/>
            <w:tcBorders>
              <w:top w:val="single" w:sz="4" w:space="0" w:color="auto"/>
              <w:left w:val="single" w:sz="4" w:space="0" w:color="auto"/>
              <w:bottom w:val="single" w:sz="4" w:space="0" w:color="auto"/>
              <w:right w:val="single" w:sz="4" w:space="0" w:color="auto"/>
            </w:tcBorders>
          </w:tcPr>
          <w:p w14:paraId="152E3C0E" w14:textId="77777777" w:rsidR="007A4BE2" w:rsidRPr="00023D28" w:rsidRDefault="007A4BE2" w:rsidP="007A4BE2">
            <w:pPr>
              <w:pStyle w:val="NormalWeb"/>
              <w:shd w:val="clear" w:color="auto" w:fill="FFFFFF"/>
              <w:spacing w:before="120" w:beforeAutospacing="0" w:after="120" w:afterAutospacing="0" w:line="288" w:lineRule="auto"/>
              <w:jc w:val="both"/>
              <w:rPr>
                <w:b/>
                <w:bCs/>
                <w:i/>
                <w:iCs/>
              </w:rPr>
            </w:pPr>
            <w:r w:rsidRPr="00023D28">
              <w:rPr>
                <w:b/>
                <w:bCs/>
                <w:i/>
                <w:iCs/>
              </w:rPr>
              <w:t>Chi xây dựng và duy trì sinh hoạt Câu lạc bộ pháp luật, nhóm nòng cốt:</w:t>
            </w:r>
          </w:p>
          <w:p w14:paraId="6CB76EC2" w14:textId="77777777" w:rsidR="007A4BE2" w:rsidRPr="00023D28" w:rsidRDefault="007A4BE2" w:rsidP="007A4BE2">
            <w:pPr>
              <w:shd w:val="clear" w:color="auto" w:fill="FFFFFF"/>
              <w:spacing w:before="120" w:line="288" w:lineRule="auto"/>
              <w:rPr>
                <w:rFonts w:eastAsia="Times New Roman" w:cs="Times New Roman"/>
                <w:sz w:val="24"/>
                <w:szCs w:val="24"/>
              </w:rPr>
            </w:pPr>
            <w:r w:rsidRPr="00023D28">
              <w:rPr>
                <w:rFonts w:eastAsia="Times New Roman" w:cs="Times New Roman"/>
                <w:sz w:val="24"/>
                <w:szCs w:val="24"/>
              </w:rPr>
              <w:t>a) Chi hỗ trợ tiền ăn, nước uống cho thành viên tham gia hội nghị ra mắt Câu lạc bộ pháp luật: 50.000 đồng/người/ngày (không quá 1 ngày);</w:t>
            </w:r>
          </w:p>
          <w:p w14:paraId="15819AC6" w14:textId="24218829" w:rsidR="007A4BE2" w:rsidRPr="00023D28" w:rsidRDefault="007A4BE2" w:rsidP="007A4BE2">
            <w:pPr>
              <w:shd w:val="clear" w:color="auto" w:fill="FFFFFF"/>
              <w:spacing w:before="120" w:line="288" w:lineRule="auto"/>
              <w:rPr>
                <w:rFonts w:eastAsia="Times New Roman" w:cs="Times New Roman"/>
                <w:sz w:val="24"/>
                <w:szCs w:val="24"/>
              </w:rPr>
            </w:pPr>
            <w:r w:rsidRPr="00023D28">
              <w:rPr>
                <w:rFonts w:eastAsia="Times New Roman" w:cs="Times New Roman"/>
                <w:sz w:val="24"/>
                <w:szCs w:val="24"/>
              </w:rPr>
              <w:lastRenderedPageBreak/>
              <w:t>b) Chi tiền nước uống cho người dự sinh hoạt Câu lạc bộ pháp luật, nhóm nòng cốt: 20.000 đồng/người/buổi.</w:t>
            </w:r>
          </w:p>
        </w:tc>
        <w:tc>
          <w:tcPr>
            <w:tcW w:w="4394" w:type="dxa"/>
            <w:tcBorders>
              <w:top w:val="single" w:sz="4" w:space="0" w:color="auto"/>
              <w:left w:val="single" w:sz="4" w:space="0" w:color="auto"/>
              <w:bottom w:val="single" w:sz="4" w:space="0" w:color="auto"/>
              <w:right w:val="single" w:sz="4" w:space="0" w:color="auto"/>
            </w:tcBorders>
          </w:tcPr>
          <w:p w14:paraId="3C0F8C7C" w14:textId="4B229822" w:rsidR="007A4BE2" w:rsidRPr="00023D28" w:rsidRDefault="007A4BE2" w:rsidP="007A4BE2">
            <w:pPr>
              <w:pStyle w:val="NormalWeb"/>
              <w:shd w:val="clear" w:color="auto" w:fill="FFFFFF"/>
              <w:spacing w:before="120" w:beforeAutospacing="0" w:after="120" w:afterAutospacing="0" w:line="288" w:lineRule="auto"/>
              <w:jc w:val="both"/>
              <w:rPr>
                <w:b/>
                <w:bCs/>
                <w:i/>
                <w:iCs/>
              </w:rPr>
            </w:pPr>
            <w:r w:rsidRPr="00023D28">
              <w:rPr>
                <w:b/>
                <w:bCs/>
                <w:i/>
                <w:iCs/>
              </w:rPr>
              <w:lastRenderedPageBreak/>
              <w:t>Chi xây dựng và duy trì sinh hoạt Câu lạc bộ pháp luật, nhóm nòng cốt:</w:t>
            </w:r>
          </w:p>
          <w:p w14:paraId="7CCE892F" w14:textId="77777777" w:rsidR="007A4BE2" w:rsidRPr="00023D28" w:rsidRDefault="007A4BE2" w:rsidP="007A4BE2">
            <w:pPr>
              <w:pStyle w:val="NormalWeb"/>
              <w:shd w:val="clear" w:color="auto" w:fill="FFFFFF"/>
              <w:spacing w:before="120" w:line="288" w:lineRule="auto"/>
              <w:jc w:val="both"/>
            </w:pPr>
            <w:r w:rsidRPr="00023D28">
              <w:t xml:space="preserve">a) Hỗ trợ tiền ăn, nước uống cho thành viên tham gia hội nghị ra mắt Câu lạc bộ pháp </w:t>
            </w:r>
            <w:r w:rsidRPr="00023D28">
              <w:lastRenderedPageBreak/>
              <w:t>luật: 50.000 đồng/người/ngày (không quá 01 ngày);</w:t>
            </w:r>
          </w:p>
          <w:p w14:paraId="281B699C" w14:textId="1A71BFA5" w:rsidR="007A4BE2" w:rsidRPr="00023D28" w:rsidRDefault="007A4BE2" w:rsidP="007A4BE2">
            <w:pPr>
              <w:pStyle w:val="NormalWeb"/>
              <w:shd w:val="clear" w:color="auto" w:fill="FFFFFF"/>
              <w:spacing w:before="120" w:line="288" w:lineRule="auto"/>
              <w:jc w:val="both"/>
            </w:pPr>
            <w:r w:rsidRPr="00023D28">
              <w:t>b) Tiền nước uống cho người dự sinh hoạt Câu lạc bộ pháp luật, nhóm nòng cốt: 20.000 đồng/người/buổi.</w:t>
            </w:r>
          </w:p>
        </w:tc>
        <w:tc>
          <w:tcPr>
            <w:tcW w:w="4394" w:type="dxa"/>
            <w:tcBorders>
              <w:top w:val="single" w:sz="4" w:space="0" w:color="auto"/>
              <w:left w:val="single" w:sz="4" w:space="0" w:color="auto"/>
              <w:bottom w:val="single" w:sz="4" w:space="0" w:color="auto"/>
              <w:right w:val="single" w:sz="4" w:space="0" w:color="auto"/>
            </w:tcBorders>
          </w:tcPr>
          <w:p w14:paraId="4A724576" w14:textId="77777777" w:rsidR="007A4BE2" w:rsidRPr="00023D28" w:rsidRDefault="007A4BE2" w:rsidP="007A4BE2">
            <w:pPr>
              <w:pStyle w:val="NormalWeb"/>
              <w:shd w:val="clear" w:color="auto" w:fill="FFFFFF"/>
              <w:spacing w:before="120" w:beforeAutospacing="0" w:after="120" w:afterAutospacing="0" w:line="288" w:lineRule="auto"/>
              <w:jc w:val="both"/>
              <w:rPr>
                <w:b/>
                <w:bCs/>
                <w:i/>
                <w:iCs/>
              </w:rPr>
            </w:pPr>
            <w:r w:rsidRPr="00023D28">
              <w:rPr>
                <w:b/>
                <w:bCs/>
                <w:i/>
                <w:iCs/>
              </w:rPr>
              <w:lastRenderedPageBreak/>
              <w:t>Chi xây dựng và duy trì sinh hoạt Câu lạc bộ pháp luật, nhóm nòng cốt:</w:t>
            </w:r>
          </w:p>
          <w:p w14:paraId="1CDFA46C" w14:textId="77777777" w:rsidR="007A4BE2" w:rsidRPr="00023D28" w:rsidRDefault="007A4BE2" w:rsidP="007A4BE2">
            <w:pPr>
              <w:pStyle w:val="NormalWeb"/>
              <w:shd w:val="clear" w:color="auto" w:fill="FFFFFF"/>
              <w:spacing w:before="120" w:line="288" w:lineRule="auto"/>
              <w:jc w:val="both"/>
            </w:pPr>
            <w:r w:rsidRPr="00023D28">
              <w:t xml:space="preserve">a) Hỗ trợ tiền ăn, nước uống cho thành viên tham gia hội nghị ra mắt Câu lạc bộ pháp </w:t>
            </w:r>
            <w:r w:rsidRPr="00023D28">
              <w:lastRenderedPageBreak/>
              <w:t>luật: 50.000 đồng/người/ngày (không quá 01 ngày);</w:t>
            </w:r>
          </w:p>
          <w:p w14:paraId="65D0DA36" w14:textId="4AB393EF"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t>b) Tiền nước uống cho người dự sinh hoạt Câu lạc bộ pháp luật, nhóm nòng cốt: 20.000 đồng/người/buổi.</w:t>
            </w:r>
          </w:p>
        </w:tc>
        <w:tc>
          <w:tcPr>
            <w:tcW w:w="2268" w:type="dxa"/>
            <w:tcBorders>
              <w:top w:val="single" w:sz="4" w:space="0" w:color="auto"/>
              <w:left w:val="single" w:sz="4" w:space="0" w:color="auto"/>
              <w:bottom w:val="single" w:sz="4" w:space="0" w:color="auto"/>
              <w:right w:val="single" w:sz="4" w:space="0" w:color="auto"/>
            </w:tcBorders>
          </w:tcPr>
          <w:p w14:paraId="18504421" w14:textId="0F879498"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Giữ nguyên như Nghị quyết số 11/2024/NQ-HĐND</w:t>
            </w:r>
          </w:p>
        </w:tc>
      </w:tr>
      <w:tr w:rsidR="00023D28" w:rsidRPr="00023D28" w14:paraId="0CB84743"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0F6AF55C" w14:textId="53B195F1"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13</w:t>
            </w:r>
          </w:p>
        </w:tc>
        <w:tc>
          <w:tcPr>
            <w:tcW w:w="4253" w:type="dxa"/>
            <w:tcBorders>
              <w:top w:val="single" w:sz="4" w:space="0" w:color="auto"/>
              <w:left w:val="single" w:sz="4" w:space="0" w:color="auto"/>
              <w:bottom w:val="single" w:sz="4" w:space="0" w:color="auto"/>
              <w:right w:val="single" w:sz="4" w:space="0" w:color="auto"/>
            </w:tcBorders>
          </w:tcPr>
          <w:p w14:paraId="15538FF5" w14:textId="2EC7DBC7" w:rsidR="007A4BE2" w:rsidRPr="00023D28" w:rsidRDefault="007A4BE2" w:rsidP="007A4BE2">
            <w:pPr>
              <w:pStyle w:val="NormalWeb"/>
              <w:shd w:val="clear" w:color="auto" w:fill="FFFFFF"/>
              <w:spacing w:before="120" w:beforeAutospacing="0" w:after="120" w:afterAutospacing="0" w:line="288" w:lineRule="auto"/>
              <w:jc w:val="both"/>
              <w:rPr>
                <w:b/>
                <w:bCs/>
                <w:i/>
                <w:iCs/>
              </w:rPr>
            </w:pPr>
            <w:r w:rsidRPr="00023D28">
              <w:rPr>
                <w:b/>
                <w:bCs/>
                <w:i/>
                <w:iCs/>
              </w:rPr>
              <w:t> Chi tổ chức cuộc thi, hội thi:</w:t>
            </w:r>
          </w:p>
        </w:tc>
        <w:tc>
          <w:tcPr>
            <w:tcW w:w="4394" w:type="dxa"/>
            <w:tcBorders>
              <w:top w:val="single" w:sz="4" w:space="0" w:color="auto"/>
              <w:left w:val="single" w:sz="4" w:space="0" w:color="auto"/>
              <w:bottom w:val="single" w:sz="4" w:space="0" w:color="auto"/>
              <w:right w:val="single" w:sz="4" w:space="0" w:color="auto"/>
            </w:tcBorders>
          </w:tcPr>
          <w:p w14:paraId="41C6730F" w14:textId="558D36A7" w:rsidR="007A4BE2" w:rsidRPr="00023D28" w:rsidRDefault="007A4BE2" w:rsidP="007A4BE2">
            <w:pPr>
              <w:pStyle w:val="NormalWeb"/>
              <w:shd w:val="clear" w:color="auto" w:fill="FFFFFF"/>
              <w:spacing w:before="120" w:beforeAutospacing="0" w:after="120" w:afterAutospacing="0" w:line="288" w:lineRule="auto"/>
            </w:pPr>
            <w:r w:rsidRPr="00023D28">
              <w:rPr>
                <w:b/>
                <w:bCs/>
                <w:i/>
                <w:iCs/>
              </w:rPr>
              <w:t>Chi tổ chức cuộc thi, hội thi:</w:t>
            </w:r>
          </w:p>
        </w:tc>
        <w:tc>
          <w:tcPr>
            <w:tcW w:w="4394" w:type="dxa"/>
            <w:tcBorders>
              <w:top w:val="single" w:sz="4" w:space="0" w:color="auto"/>
              <w:left w:val="single" w:sz="4" w:space="0" w:color="auto"/>
              <w:bottom w:val="single" w:sz="4" w:space="0" w:color="auto"/>
              <w:right w:val="single" w:sz="4" w:space="0" w:color="auto"/>
            </w:tcBorders>
          </w:tcPr>
          <w:p w14:paraId="2293E1F6" w14:textId="509A9379"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b/>
                <w:bCs/>
                <w:i/>
                <w:iCs/>
              </w:rPr>
              <w:t>Chi tổ chức cuộc thi, hội thi:</w:t>
            </w:r>
          </w:p>
        </w:tc>
        <w:tc>
          <w:tcPr>
            <w:tcW w:w="2268" w:type="dxa"/>
            <w:tcBorders>
              <w:top w:val="single" w:sz="4" w:space="0" w:color="auto"/>
              <w:left w:val="single" w:sz="4" w:space="0" w:color="auto"/>
              <w:bottom w:val="single" w:sz="4" w:space="0" w:color="auto"/>
              <w:right w:val="single" w:sz="4" w:space="0" w:color="auto"/>
            </w:tcBorders>
          </w:tcPr>
          <w:p w14:paraId="1E50617A" w14:textId="77777777" w:rsidR="007A4BE2" w:rsidRPr="00023D28" w:rsidRDefault="007A4BE2" w:rsidP="007A4BE2">
            <w:pPr>
              <w:pStyle w:val="NormalWeb"/>
              <w:shd w:val="clear" w:color="auto" w:fill="FFFFFF"/>
              <w:spacing w:before="120" w:beforeAutospacing="0" w:after="120" w:afterAutospacing="0" w:line="288" w:lineRule="auto"/>
            </w:pPr>
          </w:p>
        </w:tc>
      </w:tr>
      <w:tr w:rsidR="00023D28" w:rsidRPr="00023D28" w14:paraId="57CD97FD" w14:textId="77777777" w:rsidTr="005363CF">
        <w:tc>
          <w:tcPr>
            <w:tcW w:w="680" w:type="dxa"/>
            <w:tcBorders>
              <w:top w:val="single" w:sz="4" w:space="0" w:color="auto"/>
              <w:left w:val="single" w:sz="4" w:space="0" w:color="auto"/>
              <w:bottom w:val="dotted" w:sz="4" w:space="0" w:color="auto"/>
              <w:right w:val="single" w:sz="4" w:space="0" w:color="auto"/>
            </w:tcBorders>
            <w:vAlign w:val="center"/>
          </w:tcPr>
          <w:p w14:paraId="574EC369" w14:textId="2B8AF5C2" w:rsidR="007A4BE2" w:rsidRPr="00023D28" w:rsidRDefault="007A4BE2" w:rsidP="007A4BE2">
            <w:pPr>
              <w:pStyle w:val="NormalWeb"/>
              <w:shd w:val="clear" w:color="auto" w:fill="FFFFFF"/>
              <w:spacing w:before="120" w:beforeAutospacing="0" w:after="120" w:afterAutospacing="0" w:line="288" w:lineRule="auto"/>
              <w:jc w:val="center"/>
            </w:pPr>
            <w:r w:rsidRPr="00023D28">
              <w:t>13.1</w:t>
            </w:r>
          </w:p>
        </w:tc>
        <w:tc>
          <w:tcPr>
            <w:tcW w:w="4253" w:type="dxa"/>
            <w:tcBorders>
              <w:top w:val="single" w:sz="4" w:space="0" w:color="auto"/>
              <w:left w:val="single" w:sz="4" w:space="0" w:color="auto"/>
              <w:bottom w:val="dotted" w:sz="4" w:space="0" w:color="auto"/>
              <w:right w:val="single" w:sz="4" w:space="0" w:color="auto"/>
            </w:tcBorders>
          </w:tcPr>
          <w:p w14:paraId="1AF6AD1C"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Chi tổ chức cuộc thi, hội thi viết, thi sân khấu, trên internet về tìm hiểu pháp luật, nghiệp vụ phổ biến, giáo dục pháp luật, chuẩn tiếp cận pháp luật và hòa giải ở cơ sở, bao gồm:</w:t>
            </w:r>
          </w:p>
          <w:p w14:paraId="1AE7EF16" w14:textId="59C5C26F"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 Chi hỗ trợ tiền ăn, ở cho thành viên ban tổ chức, các ban, tiểu ban, hội đồng trong những ngày tham gia trực tiếp tổ chức cuộc thi theo quyết định của cấp có thẩm quyền; chi hỗ trợ tiền ăn, ở cho thí sinh tham gia cuộc thi (kể cả ngày tập luyện và thi, tối đa không quá 10 ngày): </w:t>
            </w:r>
            <w:r w:rsidRPr="00023D28">
              <w:rPr>
                <w:u w:val="single"/>
                <w:shd w:val="clear" w:color="auto" w:fill="FFFFFF"/>
              </w:rPr>
              <w:t>Nội dung và mức chi thực hiện theo quy định tại Thông tư số </w:t>
            </w:r>
            <w:bookmarkStart w:id="21" w:name="tvpllink_iokckdmoej_2"/>
            <w:r w:rsidRPr="00023D28">
              <w:rPr>
                <w:u w:val="single"/>
              </w:rPr>
              <w:fldChar w:fldCharType="begin"/>
            </w:r>
            <w:r w:rsidRPr="00023D28">
              <w:rPr>
                <w:u w:val="single"/>
              </w:rPr>
              <w:instrText xml:space="preserve"> HYPERLINK "https://thuvienphapluat.vn/van-ban/Bo-may-hanh-chinh/Thong-tu-40-2017-TT-BTC-cong-tac-phi-chi-hoi-nghi-doi-voi-co-quan-nha-nuoc-su-nghiep-cong-lap-327960.aspx" \t "_blank" </w:instrText>
            </w:r>
            <w:r w:rsidRPr="00023D28">
              <w:rPr>
                <w:u w:val="single"/>
              </w:rPr>
              <w:fldChar w:fldCharType="separate"/>
            </w:r>
            <w:r w:rsidRPr="00023D28">
              <w:rPr>
                <w:rStyle w:val="Hyperlink"/>
                <w:rFonts w:eastAsiaTheme="majorEastAsia"/>
                <w:color w:val="auto"/>
                <w:shd w:val="clear" w:color="auto" w:fill="FFFFFF"/>
              </w:rPr>
              <w:t>40/2017/TT-BTC</w:t>
            </w:r>
            <w:r w:rsidRPr="00023D28">
              <w:rPr>
                <w:u w:val="single"/>
              </w:rPr>
              <w:fldChar w:fldCharType="end"/>
            </w:r>
            <w:bookmarkEnd w:id="21"/>
            <w:r w:rsidRPr="00023D28">
              <w:rPr>
                <w:u w:val="single"/>
                <w:shd w:val="clear" w:color="auto" w:fill="FFFFFF"/>
              </w:rPr>
              <w:t> ngày 28</w:t>
            </w:r>
            <w:r w:rsidR="0044676D" w:rsidRPr="00023D28">
              <w:rPr>
                <w:u w:val="single"/>
                <w:shd w:val="clear" w:color="auto" w:fill="FFFFFF"/>
              </w:rPr>
              <w:t>/</w:t>
            </w:r>
            <w:r w:rsidRPr="00023D28">
              <w:rPr>
                <w:u w:val="single"/>
                <w:shd w:val="clear" w:color="auto" w:fill="FFFFFF"/>
              </w:rPr>
              <w:t>4</w:t>
            </w:r>
            <w:r w:rsidR="0044676D" w:rsidRPr="00023D28">
              <w:rPr>
                <w:u w:val="single"/>
                <w:shd w:val="clear" w:color="auto" w:fill="FFFFFF"/>
              </w:rPr>
              <w:t>/</w:t>
            </w:r>
            <w:r w:rsidRPr="00023D28">
              <w:rPr>
                <w:u w:val="single"/>
                <w:shd w:val="clear" w:color="auto" w:fill="FFFFFF"/>
              </w:rPr>
              <w:t>2017 của Bộ Tài chính quy định chế độ công tác phí, chế độ chi hội nghị. Cán bộ, công chức, viên chức đã được hưởng khoản hỗ trợ tiền ăn, ở thì không được thanh toán công tác phí ở cơ quan</w:t>
            </w:r>
            <w:r w:rsidRPr="00023D28">
              <w:rPr>
                <w:shd w:val="clear" w:color="auto" w:fill="FFFFFF"/>
              </w:rPr>
              <w:t>;</w:t>
            </w:r>
          </w:p>
          <w:p w14:paraId="03AB8544" w14:textId="1498D86B"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 </w:t>
            </w:r>
            <w:r w:rsidRPr="00023D28">
              <w:rPr>
                <w:shd w:val="clear" w:color="auto" w:fill="FFFFFF"/>
              </w:rPr>
              <w:t xml:space="preserve"> Chi tổ chức cuộc thi, hội thi sân khấu, thi trên mạng internet, thi trên sóng phát </w:t>
            </w:r>
            <w:r w:rsidRPr="00023D28">
              <w:rPr>
                <w:shd w:val="clear" w:color="auto" w:fill="FFFFFF"/>
              </w:rPr>
              <w:lastRenderedPageBreak/>
              <w:t xml:space="preserve">thanh - truyền hình </w:t>
            </w:r>
            <w:r w:rsidRPr="00023D28">
              <w:rPr>
                <w:highlight w:val="yellow"/>
                <w:u w:val="single"/>
                <w:shd w:val="clear" w:color="auto" w:fill="FFFFFF"/>
              </w:rPr>
              <w:t>có thêm</w:t>
            </w:r>
            <w:r w:rsidRPr="00023D28">
              <w:rPr>
                <w:shd w:val="clear" w:color="auto" w:fill="FFFFFF"/>
              </w:rPr>
              <w:t xml:space="preserve"> chi thuê dẫn chương trình, thuê diễn văn nghệ lồng ghép tiểu phẩm pháp luật; chi phí hậu kỳ, hội trường, trang thiết bị và các khoản chi khác phục vụ cuộc thi: </w:t>
            </w:r>
            <w:r w:rsidRPr="00023D28">
              <w:rPr>
                <w:u w:val="single"/>
                <w:shd w:val="clear" w:color="auto" w:fill="FFFFFF"/>
              </w:rPr>
              <w:t>Nội dung và mức chi thực hiện theo quy định tại điểm c khoản này và theo chứng từ chi thực tế hợp pháp được cấp có thẩm quyền phê duyệt trong dự toán ngân sách hàng năm;</w:t>
            </w:r>
          </w:p>
        </w:tc>
        <w:tc>
          <w:tcPr>
            <w:tcW w:w="4394" w:type="dxa"/>
            <w:tcBorders>
              <w:top w:val="single" w:sz="4" w:space="0" w:color="auto"/>
              <w:left w:val="single" w:sz="4" w:space="0" w:color="auto"/>
              <w:bottom w:val="dotted" w:sz="4" w:space="0" w:color="auto"/>
              <w:right w:val="single" w:sz="4" w:space="0" w:color="auto"/>
            </w:tcBorders>
          </w:tcPr>
          <w:p w14:paraId="66242751" w14:textId="44C50D8C"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Không quy định</w:t>
            </w:r>
          </w:p>
        </w:tc>
        <w:tc>
          <w:tcPr>
            <w:tcW w:w="4394" w:type="dxa"/>
            <w:tcBorders>
              <w:top w:val="single" w:sz="4" w:space="0" w:color="auto"/>
              <w:left w:val="single" w:sz="4" w:space="0" w:color="auto"/>
              <w:bottom w:val="dotted" w:sz="4" w:space="0" w:color="auto"/>
              <w:right w:val="single" w:sz="4" w:space="0" w:color="auto"/>
            </w:tcBorders>
          </w:tcPr>
          <w:p w14:paraId="515E0414"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Chi tổ chức cuộc thi, hội thi viết, thi sân khấu, trên internet về tìm hiểu pháp luật, nghiệp vụ phổ biến, giáo dục pháp luật, chuẩn tiếp cận pháp luật và hòa giải ở cơ sở:</w:t>
            </w:r>
          </w:p>
          <w:p w14:paraId="1ECF5E6A" w14:textId="68A8CA00"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Chi hỗ trợ tiền ăn, ở cho thành viên ban tổ chức, các ban, tiểu ban, hội đồng trong những ngày tham gia trực tiếp tổ chức cuộc thi, hội thi theo quyết định của cấp có thẩm quyền</w:t>
            </w:r>
            <w:r w:rsidRPr="00023D28">
              <w:rPr>
                <w:b/>
                <w:shd w:val="clear" w:color="auto" w:fill="FFFFFF"/>
              </w:rPr>
              <w:t xml:space="preserve">; </w:t>
            </w:r>
            <w:r w:rsidRPr="00023D28">
              <w:rPr>
                <w:shd w:val="clear" w:color="auto" w:fill="FFFFFF"/>
              </w:rPr>
              <w:t xml:space="preserve">chi hỗ trợ tiền ăn, ở cho thí sinh tham gia cuộc thi, hội thi (kể cả ngày tập luyện và thi, tối đa không quá 10 ngày): </w:t>
            </w:r>
            <w:r w:rsidRPr="00023D28">
              <w:rPr>
                <w:u w:val="single"/>
                <w:shd w:val="clear" w:color="auto" w:fill="FFFFFF"/>
              </w:rPr>
              <w:t>thực hiện theo nghị quyết của H</w:t>
            </w:r>
            <w:r w:rsidR="00806BBB" w:rsidRPr="00023D28">
              <w:rPr>
                <w:u w:val="single"/>
                <w:shd w:val="clear" w:color="auto" w:fill="FFFFFF"/>
              </w:rPr>
              <w:t>ĐND</w:t>
            </w:r>
            <w:r w:rsidRPr="00023D28">
              <w:rPr>
                <w:u w:val="single"/>
                <w:shd w:val="clear" w:color="auto" w:fill="FFFFFF"/>
              </w:rPr>
              <w:t xml:space="preserve"> tỉnh Đắk Lắk quy định mức chi công tác phí, mức chi hội nghị đối với các cơ quan, đơn vị trên địa bàn tỉnh</w:t>
            </w:r>
            <w:r w:rsidRPr="00023D28">
              <w:rPr>
                <w:shd w:val="clear" w:color="auto" w:fill="FFFFFF"/>
              </w:rPr>
              <w:t>;</w:t>
            </w:r>
          </w:p>
          <w:p w14:paraId="25F4BE38" w14:textId="1465D89C"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 Chi tổ chức cuộc thi, hội thi viết, thi sân khấu, thi trên internet, thi trên sóng phát thanh - truyền hình có thêm chi thuê dẫn chương trình, thuê diễn văn nghệ lồng ghép tiểu phẩm pháp luật; chi phí hậu cần, hội trường, trang thiết bị và các khoản chi khác </w:t>
            </w:r>
            <w:r w:rsidRPr="00023D28">
              <w:rPr>
                <w:shd w:val="clear" w:color="auto" w:fill="FFFFFF"/>
              </w:rPr>
              <w:lastRenderedPageBreak/>
              <w:t xml:space="preserve">phục vụ cuộc thi, hội thi: </w:t>
            </w:r>
            <w:r w:rsidRPr="00023D28">
              <w:rPr>
                <w:u w:val="single"/>
                <w:shd w:val="clear" w:color="auto" w:fill="FFFFFF"/>
              </w:rPr>
              <w:t>thực hiện theo quy định tại điểm c khoản này và theo chứng từ chi thực tế hợp pháp được cấp có thẩm quyền phê duyệt trong dự toán ngân sách hàng năm</w:t>
            </w:r>
            <w:r w:rsidRPr="00023D28">
              <w:rPr>
                <w:shd w:val="clear" w:color="auto" w:fill="FFFFFF"/>
              </w:rPr>
              <w:t>.</w:t>
            </w:r>
          </w:p>
        </w:tc>
        <w:tc>
          <w:tcPr>
            <w:tcW w:w="2268" w:type="dxa"/>
            <w:tcBorders>
              <w:top w:val="single" w:sz="4" w:space="0" w:color="auto"/>
              <w:left w:val="single" w:sz="4" w:space="0" w:color="auto"/>
              <w:bottom w:val="dotted" w:sz="4" w:space="0" w:color="auto"/>
              <w:right w:val="single" w:sz="4" w:space="0" w:color="auto"/>
            </w:tcBorders>
          </w:tcPr>
          <w:p w14:paraId="39323FFD" w14:textId="018125B4" w:rsidR="007A4BE2" w:rsidRPr="00023D28" w:rsidRDefault="0092689A" w:rsidP="0092689A">
            <w:pPr>
              <w:pStyle w:val="NormalWeb"/>
              <w:shd w:val="clear" w:color="auto" w:fill="FFFFFF"/>
              <w:spacing w:before="120" w:beforeAutospacing="0" w:after="120" w:afterAutospacing="0" w:line="288" w:lineRule="auto"/>
              <w:jc w:val="both"/>
            </w:pPr>
            <w:r w:rsidRPr="00023D28">
              <w:lastRenderedPageBreak/>
              <w:t>Dự thảo Nghị quyết bổ sung nội dung chi đối với nhiệm vụ này làm căn cứ để cơ quan, tổ chức, cá nhân liên quan áp dụng thực hiện.</w:t>
            </w:r>
          </w:p>
        </w:tc>
      </w:tr>
      <w:tr w:rsidR="00023D28" w:rsidRPr="00023D28" w14:paraId="2B7EA864"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15E33E8E" w14:textId="2E6C633E"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13.2</w:t>
            </w:r>
          </w:p>
        </w:tc>
        <w:tc>
          <w:tcPr>
            <w:tcW w:w="4253" w:type="dxa"/>
            <w:tcBorders>
              <w:top w:val="dotted" w:sz="4" w:space="0" w:color="auto"/>
              <w:left w:val="single" w:sz="4" w:space="0" w:color="auto"/>
              <w:bottom w:val="dotted" w:sz="4" w:space="0" w:color="auto"/>
              <w:right w:val="single" w:sz="4" w:space="0" w:color="auto"/>
            </w:tcBorders>
          </w:tcPr>
          <w:p w14:paraId="49E37898" w14:textId="7FCC4C38" w:rsidR="007A4BE2" w:rsidRPr="00023D28" w:rsidRDefault="007A4BE2" w:rsidP="007A4BE2">
            <w:pPr>
              <w:pStyle w:val="NormalWeb"/>
              <w:shd w:val="clear" w:color="auto" w:fill="FFFFFF"/>
              <w:spacing w:before="120" w:beforeAutospacing="0" w:after="120" w:afterAutospacing="0" w:line="288" w:lineRule="auto"/>
              <w:jc w:val="both"/>
            </w:pPr>
            <w:r w:rsidRPr="00023D28">
              <w:rPr>
                <w:shd w:val="clear" w:color="auto" w:fill="FFFFFF"/>
              </w:rPr>
              <w:t> Chi biên soạn đề thi, xây dựng ngân hàng câu hỏi thi, bồi dưỡng thành viên ban tổ chức, các ban, tiểu ban, hội đồng và một số nội dung chi khác để phục vụ tổ chức cuộc thi: Nội dung và mức chi thực hiện theo Thông tư số </w:t>
            </w:r>
            <w:bookmarkStart w:id="22" w:name="tvpllink_cxedfzxguz"/>
            <w:r w:rsidRPr="00023D28">
              <w:fldChar w:fldCharType="begin"/>
            </w:r>
            <w:r w:rsidRPr="00023D28">
              <w:instrText xml:space="preserve"> HYPERLINK "https://thuvienphapluat.vn/van-ban/tai-chinh-nha-nuoc/thong-tu-69-2021-tt-btc-kinh-phi-chuan-bi-to-chuc-tham-du-ky-thi-giao-duc-pho-thong-484637.aspx" \t "_blank" </w:instrText>
            </w:r>
            <w:r w:rsidRPr="00023D28">
              <w:fldChar w:fldCharType="separate"/>
            </w:r>
            <w:r w:rsidRPr="00023D28">
              <w:rPr>
                <w:rStyle w:val="Hyperlink"/>
                <w:rFonts w:eastAsiaTheme="majorEastAsia"/>
                <w:color w:val="auto"/>
                <w:shd w:val="clear" w:color="auto" w:fill="FFFFFF"/>
              </w:rPr>
              <w:t>69/2021/TT-BTC</w:t>
            </w:r>
            <w:r w:rsidRPr="00023D28">
              <w:fldChar w:fldCharType="end"/>
            </w:r>
            <w:bookmarkEnd w:id="22"/>
            <w:r w:rsidRPr="00023D28">
              <w:rPr>
                <w:shd w:val="clear" w:color="auto" w:fill="FFFFFF"/>
              </w:rPr>
              <w:t> ngày 11</w:t>
            </w:r>
            <w:r w:rsidR="00FE59FB" w:rsidRPr="00023D28">
              <w:rPr>
                <w:shd w:val="clear" w:color="auto" w:fill="FFFFFF"/>
              </w:rPr>
              <w:t>/</w:t>
            </w:r>
            <w:r w:rsidRPr="00023D28">
              <w:rPr>
                <w:shd w:val="clear" w:color="auto" w:fill="FFFFFF"/>
              </w:rPr>
              <w:t>8</w:t>
            </w:r>
            <w:r w:rsidR="00FE59FB" w:rsidRPr="00023D28">
              <w:rPr>
                <w:shd w:val="clear" w:color="auto" w:fill="FFFFFF"/>
              </w:rPr>
              <w:t>/</w:t>
            </w:r>
            <w:r w:rsidRPr="00023D28">
              <w:rPr>
                <w:shd w:val="clear" w:color="auto" w:fill="FFFFFF"/>
              </w:rPr>
              <w:t>2021 của Bộ Tài chính về hướng dẫn quản lý kinh phí chuẩn bị, tổ chức và tham dự các kỳ thi áp dụng đối với giáo dục phổ thông;</w:t>
            </w:r>
          </w:p>
        </w:tc>
        <w:tc>
          <w:tcPr>
            <w:tcW w:w="4394" w:type="dxa"/>
            <w:tcBorders>
              <w:top w:val="dotted" w:sz="4" w:space="0" w:color="auto"/>
              <w:left w:val="single" w:sz="4" w:space="0" w:color="auto"/>
              <w:bottom w:val="dotted" w:sz="4" w:space="0" w:color="auto"/>
              <w:right w:val="single" w:sz="4" w:space="0" w:color="auto"/>
            </w:tcBorders>
          </w:tcPr>
          <w:p w14:paraId="36964319" w14:textId="7AA70486"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Biên soạn đề thi, xây dựng ngân hàng câu hỏi thi, bồi dưỡng thành viên ban tổ chức, các ban, tiểu ban, hội đồng và một số nội dung chi khác để phục vụ tổ chức hội thi, cuộc thi: </w:t>
            </w:r>
            <w:r w:rsidRPr="00023D28">
              <w:rPr>
                <w:u w:val="single"/>
              </w:rPr>
              <w:t>thực hiện theo Nghị quyết số 02/2022/NQ-HĐND ngày 18</w:t>
            </w:r>
            <w:r w:rsidR="00F16E31" w:rsidRPr="00023D28">
              <w:rPr>
                <w:u w:val="single"/>
              </w:rPr>
              <w:t>/</w:t>
            </w:r>
            <w:r w:rsidRPr="00023D28">
              <w:rPr>
                <w:u w:val="single"/>
              </w:rPr>
              <w:t>7</w:t>
            </w:r>
            <w:r w:rsidR="00F16E31" w:rsidRPr="00023D28">
              <w:rPr>
                <w:u w:val="single"/>
              </w:rPr>
              <w:t>/</w:t>
            </w:r>
            <w:r w:rsidRPr="00023D28">
              <w:rPr>
                <w:u w:val="single"/>
              </w:rPr>
              <w:t>2022 của H</w:t>
            </w:r>
            <w:r w:rsidR="008F133F" w:rsidRPr="00023D28">
              <w:rPr>
                <w:u w:val="single"/>
              </w:rPr>
              <w:t>ĐND</w:t>
            </w:r>
            <w:r w:rsidRPr="00023D28">
              <w:rPr>
                <w:u w:val="single"/>
              </w:rPr>
              <w:t xml:space="preserve"> tỉnh quy định nội dung, mức chi để tổ chức các kỳ thi, cuộc thi, hội thi trong lĩnh vực giáo dục - đào tạo trên địa bàn tỉnh Đắk Lắk và các văn bản pháp luật hiện hành có liên quan</w:t>
            </w:r>
            <w:r w:rsidRPr="00023D28">
              <w:t>.</w:t>
            </w:r>
          </w:p>
        </w:tc>
        <w:tc>
          <w:tcPr>
            <w:tcW w:w="4394" w:type="dxa"/>
            <w:tcBorders>
              <w:top w:val="dotted" w:sz="4" w:space="0" w:color="auto"/>
              <w:left w:val="single" w:sz="4" w:space="0" w:color="auto"/>
              <w:bottom w:val="dotted" w:sz="4" w:space="0" w:color="auto"/>
              <w:right w:val="single" w:sz="4" w:space="0" w:color="auto"/>
            </w:tcBorders>
          </w:tcPr>
          <w:p w14:paraId="2FF3DA00" w14:textId="34FD4F62"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Chi biên soạn đề thi, xây dựng ngân hàng câu hỏi thi, bồi dưỡng thành viên ban tổ chức, các ban, tiểu ban, hội đồng và một số nội dung chi khác để phục vụ tổ chức cuộc thi, hội thi: </w:t>
            </w:r>
            <w:r w:rsidRPr="00023D28">
              <w:rPr>
                <w:u w:val="single"/>
                <w:shd w:val="clear" w:color="auto" w:fill="FFFFFF"/>
              </w:rPr>
              <w:t>thực hiện theo Nghị quyết số 02/2022/NQ-HĐND ngày 18</w:t>
            </w:r>
            <w:r w:rsidR="00952C84" w:rsidRPr="00023D28">
              <w:rPr>
                <w:u w:val="single"/>
                <w:shd w:val="clear" w:color="auto" w:fill="FFFFFF"/>
              </w:rPr>
              <w:t>/</w:t>
            </w:r>
            <w:r w:rsidRPr="00023D28">
              <w:rPr>
                <w:u w:val="single"/>
                <w:shd w:val="clear" w:color="auto" w:fill="FFFFFF"/>
              </w:rPr>
              <w:t>7</w:t>
            </w:r>
            <w:r w:rsidR="00952C84" w:rsidRPr="00023D28">
              <w:rPr>
                <w:u w:val="single"/>
                <w:shd w:val="clear" w:color="auto" w:fill="FFFFFF"/>
              </w:rPr>
              <w:t>/</w:t>
            </w:r>
            <w:r w:rsidRPr="00023D28">
              <w:rPr>
                <w:u w:val="single"/>
                <w:shd w:val="clear" w:color="auto" w:fill="FFFFFF"/>
              </w:rPr>
              <w:t>2022 của H</w:t>
            </w:r>
            <w:r w:rsidR="00806BBB" w:rsidRPr="00023D28">
              <w:rPr>
                <w:u w:val="single"/>
                <w:shd w:val="clear" w:color="auto" w:fill="FFFFFF"/>
              </w:rPr>
              <w:t>ĐND</w:t>
            </w:r>
            <w:r w:rsidRPr="00023D28">
              <w:rPr>
                <w:u w:val="single"/>
                <w:shd w:val="clear" w:color="auto" w:fill="FFFFFF"/>
              </w:rPr>
              <w:t xml:space="preserve"> tỉnh Đắk Lắk quy định nội dung, mức chi để tổ chức các kỳ thi, cuộc thi, hội thi trong lĩnh vực giáo dục - đào tạo trên địa bàn tỉnh</w:t>
            </w:r>
            <w:r w:rsidRPr="00023D28">
              <w:rPr>
                <w:shd w:val="clear" w:color="auto" w:fill="FFFFFF"/>
              </w:rPr>
              <w:t>.</w:t>
            </w:r>
          </w:p>
        </w:tc>
        <w:tc>
          <w:tcPr>
            <w:tcW w:w="2268" w:type="dxa"/>
            <w:tcBorders>
              <w:top w:val="dotted" w:sz="4" w:space="0" w:color="auto"/>
              <w:left w:val="single" w:sz="4" w:space="0" w:color="auto"/>
              <w:bottom w:val="dotted" w:sz="4" w:space="0" w:color="auto"/>
              <w:right w:val="single" w:sz="4" w:space="0" w:color="auto"/>
            </w:tcBorders>
          </w:tcPr>
          <w:p w14:paraId="38FF0C11" w14:textId="04C92960" w:rsidR="007A4BE2" w:rsidRPr="00023D28" w:rsidRDefault="0092689A" w:rsidP="0092689A">
            <w:pPr>
              <w:pStyle w:val="NormalWeb"/>
              <w:shd w:val="clear" w:color="auto" w:fill="FFFFFF"/>
              <w:spacing w:before="120" w:beforeAutospacing="0" w:after="120" w:afterAutospacing="0" w:line="288" w:lineRule="auto"/>
              <w:jc w:val="center"/>
            </w:pPr>
            <w:r w:rsidRPr="00023D28">
              <w:t>Giữ nguyên như Nghị quyết số 11/2024/NQ-HĐND.</w:t>
            </w:r>
          </w:p>
        </w:tc>
      </w:tr>
      <w:tr w:rsidR="00023D28" w:rsidRPr="00023D28" w14:paraId="29E0F689"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27C9ACE3" w14:textId="4860F316" w:rsidR="007A4BE2" w:rsidRPr="00023D28" w:rsidRDefault="007A4BE2" w:rsidP="007A4BE2">
            <w:pPr>
              <w:pStyle w:val="NormalWeb"/>
              <w:shd w:val="clear" w:color="auto" w:fill="FFFFFF"/>
              <w:spacing w:before="120" w:beforeAutospacing="0" w:after="120" w:afterAutospacing="0" w:line="288" w:lineRule="auto"/>
              <w:jc w:val="center"/>
            </w:pPr>
            <w:r w:rsidRPr="00023D28">
              <w:t>13.3</w:t>
            </w:r>
          </w:p>
        </w:tc>
        <w:tc>
          <w:tcPr>
            <w:tcW w:w="4253" w:type="dxa"/>
            <w:tcBorders>
              <w:top w:val="dotted" w:sz="4" w:space="0" w:color="auto"/>
              <w:left w:val="single" w:sz="4" w:space="0" w:color="auto"/>
              <w:bottom w:val="dotted" w:sz="4" w:space="0" w:color="auto"/>
              <w:right w:val="single" w:sz="4" w:space="0" w:color="auto"/>
            </w:tcBorders>
          </w:tcPr>
          <w:p w14:paraId="7EFA4A31" w14:textId="222FB1EE"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Chi tổ chức cuộc thi sân khấu, thi trên internet, có thêm mức chi đặc thù</w:t>
            </w:r>
          </w:p>
        </w:tc>
        <w:tc>
          <w:tcPr>
            <w:tcW w:w="4394" w:type="dxa"/>
            <w:tcBorders>
              <w:top w:val="dotted" w:sz="4" w:space="0" w:color="auto"/>
              <w:left w:val="single" w:sz="4" w:space="0" w:color="auto"/>
              <w:bottom w:val="dotted" w:sz="4" w:space="0" w:color="auto"/>
              <w:right w:val="single" w:sz="4" w:space="0" w:color="auto"/>
            </w:tcBorders>
          </w:tcPr>
          <w:p w14:paraId="62FD2FD0" w14:textId="004AC56B" w:rsidR="007A4BE2" w:rsidRPr="00023D28" w:rsidRDefault="007A4BE2" w:rsidP="007A4BE2">
            <w:pPr>
              <w:pStyle w:val="NormalWeb"/>
              <w:shd w:val="clear" w:color="auto" w:fill="FFFFFF"/>
              <w:spacing w:before="120" w:beforeAutospacing="0" w:after="120" w:afterAutospacing="0" w:line="288" w:lineRule="auto"/>
              <w:jc w:val="center"/>
            </w:pPr>
            <w:r w:rsidRPr="00023D28">
              <w:t>Không quy định</w:t>
            </w:r>
          </w:p>
        </w:tc>
        <w:tc>
          <w:tcPr>
            <w:tcW w:w="4394" w:type="dxa"/>
            <w:tcBorders>
              <w:top w:val="dotted" w:sz="4" w:space="0" w:color="auto"/>
              <w:left w:val="single" w:sz="4" w:space="0" w:color="auto"/>
              <w:bottom w:val="dotted" w:sz="4" w:space="0" w:color="auto"/>
              <w:right w:val="single" w:sz="4" w:space="0" w:color="auto"/>
            </w:tcBorders>
          </w:tcPr>
          <w:p w14:paraId="38D37366" w14:textId="5B2684B2"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Chi tổ chức cuộc thi, hội thi sân khấu, thi trên internet, có thêm mức chi đặc thù sau:</w:t>
            </w:r>
          </w:p>
        </w:tc>
        <w:tc>
          <w:tcPr>
            <w:tcW w:w="2268" w:type="dxa"/>
            <w:tcBorders>
              <w:top w:val="dotted" w:sz="4" w:space="0" w:color="auto"/>
              <w:left w:val="single" w:sz="4" w:space="0" w:color="auto"/>
              <w:bottom w:val="dotted" w:sz="4" w:space="0" w:color="auto"/>
              <w:right w:val="single" w:sz="4" w:space="0" w:color="auto"/>
            </w:tcBorders>
          </w:tcPr>
          <w:p w14:paraId="22FEF3F0" w14:textId="2BFED669" w:rsidR="007A4BE2" w:rsidRPr="00023D28" w:rsidRDefault="007A4BE2" w:rsidP="0092689A">
            <w:pPr>
              <w:pStyle w:val="NormalWeb"/>
              <w:shd w:val="clear" w:color="auto" w:fill="FFFFFF"/>
              <w:spacing w:before="120" w:beforeAutospacing="0" w:after="120" w:afterAutospacing="0" w:line="288" w:lineRule="auto"/>
              <w:jc w:val="both"/>
            </w:pPr>
            <w:r w:rsidRPr="00023D28">
              <w:t xml:space="preserve">Bổ sung </w:t>
            </w:r>
            <w:r w:rsidR="0092689A" w:rsidRPr="00023D28">
              <w:t>nội dung chi này vào dự thảo Nghị quyết</w:t>
            </w:r>
            <w:r w:rsidRPr="00023D28">
              <w:t xml:space="preserve"> cho đầy đủ</w:t>
            </w:r>
            <w:r w:rsidR="0092689A" w:rsidRPr="00023D28">
              <w:t>, phù hợp với tình hình thực tiễn</w:t>
            </w:r>
            <w:r w:rsidRPr="00023D28">
              <w:t>.</w:t>
            </w:r>
          </w:p>
        </w:tc>
      </w:tr>
      <w:tr w:rsidR="00023D28" w:rsidRPr="00023D28" w14:paraId="6441854B" w14:textId="77777777" w:rsidTr="005363CF">
        <w:tc>
          <w:tcPr>
            <w:tcW w:w="680" w:type="dxa"/>
            <w:tcBorders>
              <w:top w:val="dotted" w:sz="4" w:space="0" w:color="auto"/>
              <w:left w:val="single" w:sz="4" w:space="0" w:color="auto"/>
              <w:bottom w:val="dotted" w:sz="4" w:space="0" w:color="auto"/>
              <w:right w:val="single" w:sz="4" w:space="0" w:color="auto"/>
            </w:tcBorders>
          </w:tcPr>
          <w:p w14:paraId="3C3F5D56" w14:textId="77777777" w:rsidR="007A4BE2" w:rsidRPr="00023D28" w:rsidRDefault="007A4BE2" w:rsidP="007A4BE2">
            <w:pPr>
              <w:pStyle w:val="NormalWeb"/>
              <w:shd w:val="clear" w:color="auto" w:fill="FFFFFF"/>
              <w:spacing w:before="120" w:beforeAutospacing="0" w:after="120" w:afterAutospacing="0" w:line="288" w:lineRule="auto"/>
            </w:pPr>
          </w:p>
        </w:tc>
        <w:tc>
          <w:tcPr>
            <w:tcW w:w="4253" w:type="dxa"/>
            <w:tcBorders>
              <w:top w:val="dotted" w:sz="4" w:space="0" w:color="auto"/>
              <w:left w:val="single" w:sz="4" w:space="0" w:color="auto"/>
              <w:bottom w:val="dotted" w:sz="4" w:space="0" w:color="auto"/>
              <w:right w:val="single" w:sz="4" w:space="0" w:color="auto"/>
            </w:tcBorders>
          </w:tcPr>
          <w:p w14:paraId="67A04ADA"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 Thuê dẫn chương trình: Tùy theo quy mô, cấp tổ chức, cơ quan, đơn vị được giao </w:t>
            </w:r>
            <w:r w:rsidRPr="00023D28">
              <w:lastRenderedPageBreak/>
              <w:t>chủ trì tổ chức cuộc thi quyết định mức thuê dẫn chương trình;</w:t>
            </w:r>
          </w:p>
          <w:p w14:paraId="0B64842F"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Thuê hội trường và thiết bị phục vụ cuộc thi sân khấu: Tùy theo quy mô, cấp tổ chức, địa bàn tổ chức cuộc thi, cơ quan, đơn vị được giao chủ trì tổ chức cuộc thi quyết định mức thuê hội trường và thiết bị;</w:t>
            </w:r>
          </w:p>
          <w:p w14:paraId="2A2FC3A3"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Thuê văn nghệ, diễn viên: 450.000 đồng/người/ngày;</w:t>
            </w:r>
          </w:p>
          <w:p w14:paraId="65EC87CD" w14:textId="15C9D5E1" w:rsidR="007A4BE2" w:rsidRPr="00023D28" w:rsidRDefault="007A4BE2" w:rsidP="007A4BE2">
            <w:pPr>
              <w:pStyle w:val="NormalWeb"/>
              <w:shd w:val="clear" w:color="auto" w:fill="FFFFFF"/>
              <w:spacing w:before="120" w:beforeAutospacing="0" w:after="120" w:afterAutospacing="0" w:line="288" w:lineRule="auto"/>
              <w:jc w:val="both"/>
            </w:pPr>
            <w:r w:rsidRPr="00023D28">
              <w:t>- Thu thập thông tin, tư liệu, lập hệ cơ sở dữ liệu tin học hoá (đối với cuộc thi qua mạng điện tử): Thực hiện theo quy định tại Nghị định số </w:t>
            </w:r>
            <w:bookmarkStart w:id="23" w:name="tvpllink_cvbozmolug_1"/>
            <w:r w:rsidRPr="00023D28">
              <w:fldChar w:fldCharType="begin"/>
            </w:r>
            <w:r w:rsidRPr="00023D28">
              <w:instrText xml:space="preserve"> HYPERLINK "https://thuvienphapluat.vn/van-ban/Cong-nghe-thong-tin/Nghi-dinh-73-2019-ND-CP-quan-ly-dau-tu-ung-dung-cong-nghe-thong-tin-su-dung-nguon-von-ngan-sach-423247.aspx" \t "_blank" </w:instrText>
            </w:r>
            <w:r w:rsidRPr="00023D28">
              <w:fldChar w:fldCharType="separate"/>
            </w:r>
            <w:r w:rsidRPr="00023D28">
              <w:rPr>
                <w:rStyle w:val="Hyperlink"/>
                <w:rFonts w:eastAsiaTheme="majorEastAsia"/>
                <w:color w:val="auto"/>
              </w:rPr>
              <w:t>73/2019/NĐ-CP</w:t>
            </w:r>
            <w:r w:rsidRPr="00023D28">
              <w:fldChar w:fldCharType="end"/>
            </w:r>
            <w:bookmarkEnd w:id="23"/>
            <w:r w:rsidRPr="00023D28">
              <w:t> ngày 05</w:t>
            </w:r>
            <w:r w:rsidR="00482DA2" w:rsidRPr="00023D28">
              <w:t>/</w:t>
            </w:r>
            <w:r w:rsidRPr="00023D28">
              <w:t>9</w:t>
            </w:r>
            <w:r w:rsidR="00482DA2" w:rsidRPr="00023D28">
              <w:t>/</w:t>
            </w:r>
            <w:r w:rsidRPr="00023D28">
              <w:t>2019 của Chính phủ quy định quản lý đầu tư ứng dụng công nghệ thông tin sử dụng nguồn vốn ngân sách nhà nước và quy định của pháp luật có liên quan; Thông tư số </w:t>
            </w:r>
            <w:bookmarkStart w:id="24" w:name="tvpllink_jobuivgell"/>
            <w:r w:rsidRPr="00023D28">
              <w:fldChar w:fldCharType="begin"/>
            </w:r>
            <w:r w:rsidRPr="00023D28">
              <w:instrText xml:space="preserve"> HYPERLINK "https://thuvienphapluat.vn/van-ban/tai-chinh-nha-nuoc/thong-tu-18-2021-tt-btttt-dinh-muc-kinh-te-ky-thuat-hoat-dong-bao-in-bao-dien-tu-497984.aspx" \t "_blank" </w:instrText>
            </w:r>
            <w:r w:rsidRPr="00023D28">
              <w:fldChar w:fldCharType="separate"/>
            </w:r>
            <w:r w:rsidRPr="00023D28">
              <w:rPr>
                <w:rStyle w:val="Hyperlink"/>
                <w:rFonts w:eastAsiaTheme="majorEastAsia"/>
                <w:color w:val="auto"/>
              </w:rPr>
              <w:t>18/2021/TT-BTTTT</w:t>
            </w:r>
            <w:r w:rsidRPr="00023D28">
              <w:fldChar w:fldCharType="end"/>
            </w:r>
            <w:bookmarkEnd w:id="24"/>
            <w:r w:rsidRPr="00023D28">
              <w:t> ngày 30</w:t>
            </w:r>
            <w:r w:rsidR="00482DA2" w:rsidRPr="00023D28">
              <w:t>/</w:t>
            </w:r>
            <w:r w:rsidRPr="00023D28">
              <w:t>11</w:t>
            </w:r>
            <w:r w:rsidR="00482DA2" w:rsidRPr="00023D28">
              <w:t>/</w:t>
            </w:r>
            <w:r w:rsidRPr="00023D28">
              <w:t>2021 của Bộ Thông tin và Truyền thông ban hành định mức kinh tế - kỹ thuật hoạt động báo in, báo điện tử; Thông tư số </w:t>
            </w:r>
            <w:bookmarkStart w:id="25" w:name="tvpllink_snsppfkaic"/>
            <w:r w:rsidRPr="00023D28">
              <w:fldChar w:fldCharType="begin"/>
            </w:r>
            <w:r w:rsidRPr="00023D28">
              <w:instrText xml:space="preserve"> HYPERLINK "https://thuvienphapluat.vn/van-ban/lao-dong-tien-luong/thong-tu-42-2020-tt-btttt-dinh-muc-kinh-te-ky-thuat-hoat-dong-xuat-ban-461494.aspx" \t "_blank" </w:instrText>
            </w:r>
            <w:r w:rsidRPr="00023D28">
              <w:fldChar w:fldCharType="separate"/>
            </w:r>
            <w:r w:rsidRPr="00023D28">
              <w:rPr>
                <w:rStyle w:val="Hyperlink"/>
                <w:rFonts w:eastAsiaTheme="majorEastAsia"/>
                <w:color w:val="auto"/>
              </w:rPr>
              <w:t>42/2020/TT-BTTTT</w:t>
            </w:r>
            <w:r w:rsidRPr="00023D28">
              <w:fldChar w:fldCharType="end"/>
            </w:r>
            <w:bookmarkEnd w:id="25"/>
            <w:r w:rsidRPr="00023D28">
              <w:t> ngày 31</w:t>
            </w:r>
            <w:r w:rsidR="00482DA2" w:rsidRPr="00023D28">
              <w:t>/</w:t>
            </w:r>
            <w:r w:rsidRPr="00023D28">
              <w:t>12</w:t>
            </w:r>
            <w:r w:rsidR="00482DA2" w:rsidRPr="00023D28">
              <w:t>/</w:t>
            </w:r>
            <w:r w:rsidRPr="00023D28">
              <w:t>2020 của Bộ Thông tin và Truyền thông ban hành định mức kinh tế - kỹ thuật hoạt động xuất bản, các định mức kinh tế - kỹ thuật, đơn giá được cơ quan có thẩm quyền ban hành và các chế độ, định mức chi tiêu quy định hiện hành của cơ quan Nhà nước;</w:t>
            </w:r>
          </w:p>
        </w:tc>
        <w:tc>
          <w:tcPr>
            <w:tcW w:w="4394" w:type="dxa"/>
            <w:tcBorders>
              <w:top w:val="dotted" w:sz="4" w:space="0" w:color="auto"/>
              <w:left w:val="single" w:sz="4" w:space="0" w:color="auto"/>
              <w:bottom w:val="dotted" w:sz="4" w:space="0" w:color="auto"/>
              <w:right w:val="single" w:sz="4" w:space="0" w:color="auto"/>
            </w:tcBorders>
          </w:tcPr>
          <w:p w14:paraId="3E22C254" w14:textId="3C381321" w:rsidR="007A4BE2" w:rsidRPr="00023D28" w:rsidRDefault="007A4BE2" w:rsidP="007A4BE2">
            <w:pPr>
              <w:pStyle w:val="NormalWeb"/>
              <w:shd w:val="clear" w:color="auto" w:fill="FFFFFF"/>
              <w:spacing w:before="120" w:beforeAutospacing="0" w:after="120" w:afterAutospacing="0" w:line="288" w:lineRule="auto"/>
            </w:pPr>
          </w:p>
        </w:tc>
        <w:tc>
          <w:tcPr>
            <w:tcW w:w="4394" w:type="dxa"/>
            <w:tcBorders>
              <w:top w:val="dotted" w:sz="4" w:space="0" w:color="auto"/>
              <w:left w:val="single" w:sz="4" w:space="0" w:color="auto"/>
              <w:bottom w:val="dotted" w:sz="4" w:space="0" w:color="auto"/>
              <w:right w:val="single" w:sz="4" w:space="0" w:color="auto"/>
            </w:tcBorders>
          </w:tcPr>
          <w:p w14:paraId="7EEA1650" w14:textId="77777777" w:rsidR="007A4BE2" w:rsidRPr="00023D28" w:rsidRDefault="007A4BE2" w:rsidP="007A4BE2">
            <w:pPr>
              <w:pStyle w:val="NormalWeb"/>
              <w:shd w:val="clear" w:color="auto" w:fill="FFFFFF"/>
              <w:spacing w:before="120" w:line="288" w:lineRule="auto"/>
              <w:rPr>
                <w:shd w:val="clear" w:color="auto" w:fill="FFFFFF"/>
              </w:rPr>
            </w:pPr>
            <w:r w:rsidRPr="00023D28">
              <w:rPr>
                <w:shd w:val="clear" w:color="auto" w:fill="FFFFFF"/>
              </w:rPr>
              <w:t xml:space="preserve">- Thuê dẫn chương trình: Tùy theo quy mô, cấp tổ chức, cơ quan, đơn vị được giao chủ </w:t>
            </w:r>
            <w:r w:rsidRPr="00023D28">
              <w:rPr>
                <w:shd w:val="clear" w:color="auto" w:fill="FFFFFF"/>
              </w:rPr>
              <w:lastRenderedPageBreak/>
              <w:t>trì tổ chức cuộc thi, hội thi quyết định mức thuê dẫn chương trình.</w:t>
            </w:r>
          </w:p>
          <w:p w14:paraId="7566EA41" w14:textId="77777777" w:rsidR="007A4BE2" w:rsidRPr="00023D28" w:rsidRDefault="007A4BE2" w:rsidP="007A4BE2">
            <w:pPr>
              <w:pStyle w:val="NormalWeb"/>
              <w:shd w:val="clear" w:color="auto" w:fill="FFFFFF"/>
              <w:spacing w:before="120" w:line="288" w:lineRule="auto"/>
              <w:rPr>
                <w:shd w:val="clear" w:color="auto" w:fill="FFFFFF"/>
              </w:rPr>
            </w:pPr>
            <w:r w:rsidRPr="00023D28">
              <w:rPr>
                <w:shd w:val="clear" w:color="auto" w:fill="FFFFFF"/>
              </w:rPr>
              <w:t>- Thuê hội trường và thiết bị phục vụ cuộc thi, hội thi sân khấu: Tùy theo quy mô, cấp tổ chức, địa bàn tổ chức cuộc thi, cơ quan, đơn vị được giao chủ trì tổ chức cuộc thi quyết định mức thuê hội trường và thiết bị.</w:t>
            </w:r>
          </w:p>
          <w:p w14:paraId="67B676AC" w14:textId="0835AEBC"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Thuê văn nghệ, diễn viên: tối đa 450.000 đồng/người/ngày.</w:t>
            </w:r>
          </w:p>
        </w:tc>
        <w:tc>
          <w:tcPr>
            <w:tcW w:w="2268" w:type="dxa"/>
            <w:tcBorders>
              <w:top w:val="dotted" w:sz="4" w:space="0" w:color="auto"/>
              <w:left w:val="single" w:sz="4" w:space="0" w:color="auto"/>
              <w:bottom w:val="dotted" w:sz="4" w:space="0" w:color="auto"/>
              <w:right w:val="single" w:sz="4" w:space="0" w:color="auto"/>
            </w:tcBorders>
          </w:tcPr>
          <w:p w14:paraId="5DF39254" w14:textId="5D22CCE4" w:rsidR="007A4BE2" w:rsidRPr="00023D28" w:rsidRDefault="007A4BE2" w:rsidP="007A4BE2">
            <w:pPr>
              <w:pStyle w:val="NormalWeb"/>
              <w:shd w:val="clear" w:color="auto" w:fill="FFFFFF"/>
              <w:spacing w:before="120" w:beforeAutospacing="0" w:after="120" w:afterAutospacing="0" w:line="288" w:lineRule="auto"/>
              <w:jc w:val="center"/>
            </w:pPr>
          </w:p>
        </w:tc>
      </w:tr>
      <w:tr w:rsidR="00023D28" w:rsidRPr="00023D28" w14:paraId="74D2F467" w14:textId="77777777" w:rsidTr="005363CF">
        <w:tc>
          <w:tcPr>
            <w:tcW w:w="680" w:type="dxa"/>
            <w:tcBorders>
              <w:top w:val="dotted" w:sz="4" w:space="0" w:color="auto"/>
              <w:left w:val="single" w:sz="4" w:space="0" w:color="auto"/>
              <w:bottom w:val="dotted" w:sz="4" w:space="0" w:color="auto"/>
              <w:right w:val="single" w:sz="4" w:space="0" w:color="auto"/>
            </w:tcBorders>
            <w:vAlign w:val="center"/>
          </w:tcPr>
          <w:p w14:paraId="4EE291ED" w14:textId="1EF7FD54"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13.4</w:t>
            </w:r>
          </w:p>
        </w:tc>
        <w:tc>
          <w:tcPr>
            <w:tcW w:w="4253" w:type="dxa"/>
            <w:tcBorders>
              <w:top w:val="dotted" w:sz="4" w:space="0" w:color="auto"/>
              <w:left w:val="single" w:sz="4" w:space="0" w:color="auto"/>
              <w:bottom w:val="dotted" w:sz="4" w:space="0" w:color="auto"/>
              <w:right w:val="single" w:sz="4" w:space="0" w:color="auto"/>
            </w:tcBorders>
          </w:tcPr>
          <w:p w14:paraId="67E0EE01"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Chi giải thưởng: Tùy theo quy mô và địa bàn tổ chức cuộc thi để quyết định mức chi giải thưởng cụ thể nhưng không vượt định mức chi tối đa quy định tại điểm này, như sau:</w:t>
            </w:r>
          </w:p>
          <w:p w14:paraId="3B179453" w14:textId="77777777" w:rsidR="007A4BE2" w:rsidRPr="00023D28" w:rsidRDefault="007A4BE2" w:rsidP="007A4BE2">
            <w:pPr>
              <w:pStyle w:val="NormalWeb"/>
              <w:shd w:val="clear" w:color="auto" w:fill="FFFFFF"/>
              <w:spacing w:before="120" w:beforeAutospacing="0" w:after="120" w:afterAutospacing="0" w:line="288" w:lineRule="auto"/>
              <w:jc w:val="both"/>
              <w:rPr>
                <w:i/>
                <w:iCs/>
              </w:rPr>
            </w:pPr>
            <w:r w:rsidRPr="00023D28">
              <w:rPr>
                <w:i/>
                <w:iCs/>
              </w:rPr>
              <w:t>- Giải nhất:</w:t>
            </w:r>
          </w:p>
          <w:p w14:paraId="17008386"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 Tập thể: 15.000.000 đồng </w:t>
            </w:r>
          </w:p>
          <w:p w14:paraId="6CE307BF" w14:textId="1D01B425" w:rsidR="007A4BE2" w:rsidRPr="00023D28" w:rsidRDefault="007A4BE2" w:rsidP="007A4BE2">
            <w:pPr>
              <w:pStyle w:val="NormalWeb"/>
              <w:shd w:val="clear" w:color="auto" w:fill="FFFFFF"/>
              <w:spacing w:before="120" w:beforeAutospacing="0" w:after="120" w:afterAutospacing="0" w:line="288" w:lineRule="auto"/>
              <w:jc w:val="both"/>
            </w:pPr>
            <w:r w:rsidRPr="00023D28">
              <w:t>+ Cá nhân: 9.000.000 đồng;</w:t>
            </w:r>
          </w:p>
          <w:p w14:paraId="5CAD1C20" w14:textId="77777777" w:rsidR="007A4BE2" w:rsidRPr="00023D28" w:rsidRDefault="007A4BE2" w:rsidP="007A4BE2">
            <w:pPr>
              <w:pStyle w:val="NormalWeb"/>
              <w:shd w:val="clear" w:color="auto" w:fill="FFFFFF"/>
              <w:spacing w:before="120" w:beforeAutospacing="0" w:after="120" w:afterAutospacing="0" w:line="288" w:lineRule="auto"/>
              <w:jc w:val="both"/>
              <w:rPr>
                <w:i/>
                <w:iCs/>
              </w:rPr>
            </w:pPr>
            <w:r w:rsidRPr="00023D28">
              <w:t xml:space="preserve">- </w:t>
            </w:r>
            <w:r w:rsidRPr="00023D28">
              <w:rPr>
                <w:i/>
                <w:iCs/>
              </w:rPr>
              <w:t>Giải nhì:</w:t>
            </w:r>
          </w:p>
          <w:p w14:paraId="781CEDA2"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10.500.000 đồng;</w:t>
            </w:r>
          </w:p>
          <w:p w14:paraId="08D56348" w14:textId="25C6F68B" w:rsidR="007A4BE2" w:rsidRPr="00023D28" w:rsidRDefault="007A4BE2" w:rsidP="007A4BE2">
            <w:pPr>
              <w:pStyle w:val="NormalWeb"/>
              <w:shd w:val="clear" w:color="auto" w:fill="FFFFFF"/>
              <w:spacing w:before="120" w:beforeAutospacing="0" w:after="120" w:afterAutospacing="0" w:line="288" w:lineRule="auto"/>
              <w:jc w:val="both"/>
            </w:pPr>
            <w:r w:rsidRPr="00023D28">
              <w:t>+ Cá nhân: 4.500.000 đồng;</w:t>
            </w:r>
          </w:p>
          <w:p w14:paraId="7D4E6558"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rPr>
                <w:i/>
                <w:iCs/>
              </w:rPr>
              <w:t>- Giải ba</w:t>
            </w:r>
            <w:r w:rsidRPr="00023D28">
              <w:t>:</w:t>
            </w:r>
          </w:p>
          <w:p w14:paraId="4392D6E8"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7.500.000 đồng;</w:t>
            </w:r>
          </w:p>
          <w:p w14:paraId="734B5885" w14:textId="0F1729E2" w:rsidR="007A4BE2" w:rsidRPr="00023D28" w:rsidRDefault="007A4BE2" w:rsidP="007A4BE2">
            <w:pPr>
              <w:pStyle w:val="NormalWeb"/>
              <w:shd w:val="clear" w:color="auto" w:fill="FFFFFF"/>
              <w:spacing w:before="120" w:beforeAutospacing="0" w:after="120" w:afterAutospacing="0" w:line="288" w:lineRule="auto"/>
              <w:jc w:val="both"/>
            </w:pPr>
            <w:r w:rsidRPr="00023D28">
              <w:t>+ Cá nhân: 3.000.000 đồng;</w:t>
            </w:r>
          </w:p>
          <w:p w14:paraId="2C8FE925"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rPr>
                <w:i/>
                <w:iCs/>
              </w:rPr>
              <w:t>- Giải khuyến khích</w:t>
            </w:r>
            <w:r w:rsidRPr="00023D28">
              <w:t>:</w:t>
            </w:r>
          </w:p>
          <w:p w14:paraId="27EFE99D"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4.500.000 đồng;</w:t>
            </w:r>
          </w:p>
          <w:p w14:paraId="39E1F637"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Cá nhân: 1.500.000 đồng;</w:t>
            </w:r>
          </w:p>
          <w:p w14:paraId="65052130" w14:textId="00273221" w:rsidR="007A4BE2" w:rsidRPr="00023D28" w:rsidRDefault="007A4BE2" w:rsidP="007A4BE2">
            <w:pPr>
              <w:pStyle w:val="NormalWeb"/>
              <w:shd w:val="clear" w:color="auto" w:fill="FFFFFF"/>
              <w:spacing w:before="120" w:beforeAutospacing="0" w:after="120" w:afterAutospacing="0" w:line="288" w:lineRule="auto"/>
              <w:jc w:val="both"/>
            </w:pPr>
            <w:r w:rsidRPr="00023D28">
              <w:rPr>
                <w:i/>
                <w:iCs/>
              </w:rPr>
              <w:t>- Giải phụ khác</w:t>
            </w:r>
            <w:r w:rsidRPr="00023D28">
              <w:t>: 750.000 đồng.</w:t>
            </w:r>
          </w:p>
        </w:tc>
        <w:tc>
          <w:tcPr>
            <w:tcW w:w="4394" w:type="dxa"/>
            <w:tcBorders>
              <w:top w:val="dotted" w:sz="4" w:space="0" w:color="auto"/>
              <w:left w:val="single" w:sz="4" w:space="0" w:color="auto"/>
              <w:bottom w:val="dotted" w:sz="4" w:space="0" w:color="auto"/>
              <w:right w:val="single" w:sz="4" w:space="0" w:color="auto"/>
            </w:tcBorders>
          </w:tcPr>
          <w:p w14:paraId="21E3096D" w14:textId="27543DA7" w:rsidR="007A4BE2" w:rsidRPr="00023D28" w:rsidRDefault="007A4BE2" w:rsidP="007A4BE2">
            <w:pPr>
              <w:pStyle w:val="NormalWeb"/>
              <w:shd w:val="clear" w:color="auto" w:fill="FFFFFF"/>
              <w:spacing w:before="120" w:beforeAutospacing="0" w:after="120" w:afterAutospacing="0" w:line="288" w:lineRule="auto"/>
              <w:jc w:val="both"/>
            </w:pPr>
            <w:r w:rsidRPr="00023D28">
              <w:t>Chi giải thưởng: Tùy theo quy mô (tổ chức ở một hoặc nhiều cấp; một hoặc nhiều vòng thi...) tính chất (hội thi sân khấu, thi viết, thi có ứng dụng công nghệ hoặc có thể kết hợp nhiều hình thức thi...) và địa bàn tổ chức hội thi, cuộc thi để quyết định mức chi giải thưởng cụ thể nhưng không vượt định mức chi tối đa quy định tại điểm này, như sau:</w:t>
            </w:r>
          </w:p>
          <w:p w14:paraId="46E98FF1"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Giải Nhất:</w:t>
            </w:r>
          </w:p>
          <w:p w14:paraId="0943FD47"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Tỉnh: 14 triệu đồng; Huyện: 10 triệu đồng; xã: 8 triệu đồng.</w:t>
            </w:r>
          </w:p>
          <w:p w14:paraId="10582F6A"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8 triệu đồng; Huyện: 6 triệu đồng; xã: 5 triệu đồng.</w:t>
            </w:r>
          </w:p>
          <w:p w14:paraId="221FA5D7"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Giải Nhì:</w:t>
            </w:r>
          </w:p>
          <w:p w14:paraId="3329E2A7"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Tỉnh: 10 triệu đồng; Huyện: 8 triệu đồng; xã: 6 triệu đồng.</w:t>
            </w:r>
          </w:p>
          <w:p w14:paraId="68E8E753"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4,5 triệu đồng; Huyện: 3 triệu đồng; xã: 2 triệu đồng.</w:t>
            </w:r>
          </w:p>
          <w:p w14:paraId="49FF4001"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Giải Ba:</w:t>
            </w:r>
          </w:p>
          <w:p w14:paraId="604752EF"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Tỉnh: 7 triệu đồng; Huyện: 5 triệu đồng; xã: 4 triệu đồng.</w:t>
            </w:r>
          </w:p>
          <w:p w14:paraId="2B457C3C"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3 triệu đồng; Huyện: 2 triệu đồng; xã: 1,5 triệu đồng.</w:t>
            </w:r>
          </w:p>
          <w:p w14:paraId="23BBC25F"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Giải Khuyến khích:</w:t>
            </w:r>
          </w:p>
          <w:p w14:paraId="751C6F4E"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lastRenderedPageBreak/>
              <w:t>+ Tập thể: Tỉnh: 4 triệu đồng; Huyện: 3 triệu đồng; xã: 2 triệu đồng.</w:t>
            </w:r>
          </w:p>
          <w:p w14:paraId="5EE6F766"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1,5 triệu đồng; Huyện: 1 triệu đồng; xã: 0,75 triệu đồng.</w:t>
            </w:r>
          </w:p>
          <w:p w14:paraId="10D72474" w14:textId="60318741" w:rsidR="007A4BE2" w:rsidRPr="00023D28" w:rsidRDefault="007A4BE2" w:rsidP="007A4BE2">
            <w:pPr>
              <w:pStyle w:val="NormalWeb"/>
              <w:shd w:val="clear" w:color="auto" w:fill="FFFFFF"/>
              <w:spacing w:before="120" w:beforeAutospacing="0" w:after="120" w:afterAutospacing="0" w:line="288" w:lineRule="auto"/>
              <w:jc w:val="both"/>
            </w:pPr>
            <w:r w:rsidRPr="00023D28">
              <w:t>- Giải phụ khác: Tỉnh: 0,75 triệu đồng; Huyện: 0,5 triệu đồng; xã: 0,3 triệu đồng.</w:t>
            </w:r>
          </w:p>
        </w:tc>
        <w:tc>
          <w:tcPr>
            <w:tcW w:w="4394" w:type="dxa"/>
            <w:tcBorders>
              <w:top w:val="dotted" w:sz="4" w:space="0" w:color="auto"/>
              <w:left w:val="single" w:sz="4" w:space="0" w:color="auto"/>
              <w:bottom w:val="dotted" w:sz="4" w:space="0" w:color="auto"/>
              <w:right w:val="single" w:sz="4" w:space="0" w:color="auto"/>
            </w:tcBorders>
          </w:tcPr>
          <w:p w14:paraId="3B6B7B29" w14:textId="77777777" w:rsidR="0092689A" w:rsidRPr="00023D28" w:rsidRDefault="007A4BE2" w:rsidP="007A4BE2">
            <w:pPr>
              <w:pStyle w:val="NormalWeb"/>
              <w:shd w:val="clear" w:color="auto" w:fill="FFFFFF"/>
              <w:spacing w:before="120" w:beforeAutospacing="0" w:after="120" w:afterAutospacing="0" w:line="288" w:lineRule="auto"/>
              <w:jc w:val="both"/>
            </w:pPr>
            <w:r w:rsidRPr="00023D28">
              <w:lastRenderedPageBreak/>
              <w:t>Tùy theo quy mô (tổ chức ở một hoặc nhiều cấp; một hoặc nhiều vòng thi…), tính chất (cuộc thi, hội thi sân khấu, thi viết, thi có ứng dụng công nghệ hoặc có thể kết hợp nhiều hình thức thi…) và địa bàn tổ chức để quyết định mức chi giải thưởng cụ thể nhưng không vượt định mức chi tối đa quy định tại điểm này, như sau:</w:t>
            </w:r>
          </w:p>
          <w:p w14:paraId="0DD35453" w14:textId="488BEF63" w:rsidR="007A4BE2" w:rsidRPr="00023D28" w:rsidRDefault="007A4BE2" w:rsidP="007A4BE2">
            <w:pPr>
              <w:pStyle w:val="NormalWeb"/>
              <w:shd w:val="clear" w:color="auto" w:fill="FFFFFF"/>
              <w:spacing w:before="120" w:beforeAutospacing="0" w:after="120" w:afterAutospacing="0" w:line="288" w:lineRule="auto"/>
              <w:jc w:val="both"/>
            </w:pPr>
            <w:r w:rsidRPr="00023D28">
              <w:t>- Giải Nhất:</w:t>
            </w:r>
          </w:p>
          <w:p w14:paraId="7F56BEB4" w14:textId="2B01A369"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Tỉnh: 15 triệu đồng; xã: 12 triệu đồng.</w:t>
            </w:r>
          </w:p>
          <w:p w14:paraId="3DDEF554" w14:textId="701F62E1"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9 triệu đồng; xã: 7 triệu đồng.</w:t>
            </w:r>
          </w:p>
          <w:p w14:paraId="2D766DC2"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Giải Nhì:</w:t>
            </w:r>
          </w:p>
          <w:p w14:paraId="335D87F0" w14:textId="4E913842"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Tỉnh: 10,5 triệu đồng; xã: 8 triệu đồng.</w:t>
            </w:r>
          </w:p>
          <w:p w14:paraId="2634E193" w14:textId="41A3FC7B"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4,5 triệu đồng; xã: 3,5 triệu đồng.</w:t>
            </w:r>
          </w:p>
          <w:p w14:paraId="55BE80A5"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Giải Ba:</w:t>
            </w:r>
          </w:p>
          <w:p w14:paraId="085A1548" w14:textId="53BB42C6" w:rsidR="007A4BE2" w:rsidRPr="00023D28" w:rsidRDefault="007A4BE2" w:rsidP="007A4BE2">
            <w:pPr>
              <w:pStyle w:val="NormalWeb"/>
              <w:shd w:val="clear" w:color="auto" w:fill="FFFFFF"/>
              <w:spacing w:before="120" w:beforeAutospacing="0" w:after="120" w:afterAutospacing="0" w:line="288" w:lineRule="auto"/>
              <w:jc w:val="both"/>
            </w:pPr>
            <w:r w:rsidRPr="00023D28">
              <w:t>+ Tập thể: Tỉnh: 7,5 triệu đồng; xã: 6 triệu đồng.</w:t>
            </w:r>
          </w:p>
          <w:p w14:paraId="02EF2EBF" w14:textId="2D62418E"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3 triệu đồng; xã: 2,5 triệu đồng.</w:t>
            </w:r>
          </w:p>
          <w:p w14:paraId="2CE102B8"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 Giải Khuyến khích:</w:t>
            </w:r>
          </w:p>
          <w:p w14:paraId="4F322290" w14:textId="76A63E52" w:rsidR="007A4BE2" w:rsidRPr="00023D28" w:rsidRDefault="007A4BE2" w:rsidP="007A4BE2">
            <w:pPr>
              <w:pStyle w:val="NormalWeb"/>
              <w:shd w:val="clear" w:color="auto" w:fill="FFFFFF"/>
              <w:spacing w:before="120" w:beforeAutospacing="0" w:after="120" w:afterAutospacing="0" w:line="288" w:lineRule="auto"/>
              <w:jc w:val="both"/>
            </w:pPr>
            <w:r w:rsidRPr="00023D28">
              <w:lastRenderedPageBreak/>
              <w:t>+ Tập thể: Tỉnh: 4,5 triệu đồng; xã: 3,5 triệu đồng.</w:t>
            </w:r>
          </w:p>
          <w:p w14:paraId="5164D75C" w14:textId="7ECDA297" w:rsidR="007A4BE2" w:rsidRPr="00023D28" w:rsidRDefault="007A4BE2" w:rsidP="007A4BE2">
            <w:pPr>
              <w:pStyle w:val="NormalWeb"/>
              <w:shd w:val="clear" w:color="auto" w:fill="FFFFFF"/>
              <w:spacing w:before="120" w:beforeAutospacing="0" w:after="120" w:afterAutospacing="0" w:line="288" w:lineRule="auto"/>
              <w:jc w:val="both"/>
            </w:pPr>
            <w:r w:rsidRPr="00023D28">
              <w:t>+ Cá nhân: Tỉnh: 1,5 triệu đồng; xã: 1 triệu đồng.</w:t>
            </w:r>
          </w:p>
          <w:p w14:paraId="7E1BDBFC" w14:textId="0B0ACDD9" w:rsidR="007A4BE2" w:rsidRPr="00023D28" w:rsidRDefault="007A4BE2" w:rsidP="007A4BE2">
            <w:pPr>
              <w:pStyle w:val="NormalWeb"/>
              <w:shd w:val="clear" w:color="auto" w:fill="FFFFFF"/>
              <w:spacing w:before="120" w:beforeAutospacing="0" w:after="120" w:afterAutospacing="0" w:line="288" w:lineRule="auto"/>
              <w:jc w:val="both"/>
            </w:pPr>
            <w:r w:rsidRPr="00023D28">
              <w:t>- Giải phụ khác: Tỉnh: 0,75 triệu đồng; xã: 0,5 triệu đồng.</w:t>
            </w:r>
          </w:p>
          <w:p w14:paraId="26FA2F54" w14:textId="77777777" w:rsidR="007A4BE2" w:rsidRPr="00023D28" w:rsidRDefault="007A4BE2" w:rsidP="007A4BE2">
            <w:pPr>
              <w:pStyle w:val="NormalWeb"/>
              <w:shd w:val="clear" w:color="auto" w:fill="FFFFFF"/>
              <w:spacing w:before="120" w:beforeAutospacing="0" w:after="120" w:afterAutospacing="0" w:line="288" w:lineRule="auto"/>
              <w:jc w:val="both"/>
            </w:pPr>
          </w:p>
          <w:p w14:paraId="572AFE82" w14:textId="4E42A6C3"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p>
        </w:tc>
        <w:tc>
          <w:tcPr>
            <w:tcW w:w="2268" w:type="dxa"/>
            <w:tcBorders>
              <w:top w:val="dotted" w:sz="4" w:space="0" w:color="auto"/>
              <w:left w:val="single" w:sz="4" w:space="0" w:color="auto"/>
              <w:bottom w:val="dotted" w:sz="4" w:space="0" w:color="auto"/>
              <w:right w:val="single" w:sz="4" w:space="0" w:color="auto"/>
            </w:tcBorders>
          </w:tcPr>
          <w:p w14:paraId="689F5535" w14:textId="0FCB36F4" w:rsidR="0092689A" w:rsidRPr="00023D28" w:rsidRDefault="0092689A" w:rsidP="0092689A">
            <w:pPr>
              <w:spacing w:before="120" w:line="288" w:lineRule="auto"/>
              <w:rPr>
                <w:rFonts w:eastAsia="Times New Roman" w:cs="Times New Roman"/>
                <w:sz w:val="24"/>
                <w:szCs w:val="24"/>
              </w:rPr>
            </w:pPr>
            <w:r w:rsidRPr="00023D28">
              <w:rPr>
                <w:rFonts w:eastAsia="Times New Roman" w:cs="Times New Roman"/>
                <w:sz w:val="24"/>
                <w:szCs w:val="24"/>
              </w:rPr>
              <w:lastRenderedPageBreak/>
              <w:t xml:space="preserve">- Dự thảo bỏ nội dung chi, mức chi đối với cấp huyện, để phù hợp với </w:t>
            </w:r>
            <w:r w:rsidR="004E0A3E" w:rsidRPr="00023D28">
              <w:rPr>
                <w:rFonts w:eastAsia="Times New Roman" w:cs="Times New Roman"/>
                <w:sz w:val="24"/>
                <w:szCs w:val="24"/>
              </w:rPr>
              <w:t>thực hiện</w:t>
            </w:r>
            <w:r w:rsidRPr="00023D28">
              <w:rPr>
                <w:rFonts w:eastAsia="Times New Roman" w:cs="Times New Roman"/>
                <w:sz w:val="24"/>
                <w:szCs w:val="24"/>
              </w:rPr>
              <w:t xml:space="preserve"> chính quyền địa phương 02 cấp</w:t>
            </w:r>
            <w:r w:rsidR="0011088E" w:rsidRPr="00023D28">
              <w:rPr>
                <w:rFonts w:eastAsia="Times New Roman" w:cs="Times New Roman"/>
                <w:sz w:val="24"/>
                <w:szCs w:val="24"/>
              </w:rPr>
              <w:t xml:space="preserve"> hiện nay</w:t>
            </w:r>
            <w:r w:rsidRPr="00023D28">
              <w:rPr>
                <w:rFonts w:eastAsia="Times New Roman" w:cs="Times New Roman"/>
                <w:sz w:val="24"/>
                <w:szCs w:val="24"/>
              </w:rPr>
              <w:t>.</w:t>
            </w:r>
          </w:p>
          <w:p w14:paraId="4394CDD0" w14:textId="5843D6BC" w:rsidR="0092689A" w:rsidRPr="00023D28" w:rsidRDefault="0092689A" w:rsidP="0092689A">
            <w:pPr>
              <w:spacing w:before="120" w:line="288" w:lineRule="auto"/>
              <w:rPr>
                <w:rFonts w:eastAsia="Times New Roman" w:cs="Times New Roman"/>
                <w:sz w:val="24"/>
                <w:szCs w:val="24"/>
              </w:rPr>
            </w:pPr>
            <w:r w:rsidRPr="00023D28">
              <w:rPr>
                <w:rFonts w:eastAsia="Times New Roman" w:cs="Times New Roman"/>
                <w:sz w:val="24"/>
                <w:szCs w:val="24"/>
              </w:rPr>
              <w:t>- Các mức chi từng nhiệm vụ cụ thể quy định theo hướng:</w:t>
            </w:r>
          </w:p>
          <w:p w14:paraId="4E939A72" w14:textId="5CED02D1" w:rsidR="0092689A" w:rsidRPr="00023D28" w:rsidRDefault="0092689A" w:rsidP="0092689A">
            <w:pPr>
              <w:spacing w:before="120" w:line="288" w:lineRule="auto"/>
              <w:rPr>
                <w:rFonts w:eastAsia="Times New Roman" w:cs="Times New Roman"/>
                <w:sz w:val="24"/>
                <w:szCs w:val="24"/>
              </w:rPr>
            </w:pPr>
            <w:r w:rsidRPr="00023D28">
              <w:rPr>
                <w:rFonts w:eastAsia="Times New Roman" w:cs="Times New Roman"/>
                <w:sz w:val="24"/>
                <w:szCs w:val="24"/>
              </w:rPr>
              <w:t xml:space="preserve">+ Ở cấp tỉnh: mức tối đa theo Thông tư số 56/2023/TT-BTC. </w:t>
            </w:r>
          </w:p>
          <w:p w14:paraId="67F3308D" w14:textId="3C5ADBC5" w:rsidR="0092689A" w:rsidRPr="00023D28" w:rsidRDefault="0092689A" w:rsidP="0092689A">
            <w:pPr>
              <w:spacing w:before="120" w:line="288" w:lineRule="auto"/>
            </w:pPr>
            <w:r w:rsidRPr="00023D28">
              <w:rPr>
                <w:rFonts w:eastAsia="Times New Roman" w:cs="Times New Roman"/>
                <w:sz w:val="24"/>
                <w:szCs w:val="24"/>
              </w:rPr>
              <w:t xml:space="preserve">+ Ở cấp xã: mức chi </w:t>
            </w:r>
            <w:r w:rsidR="00AC1C9A" w:rsidRPr="00023D28">
              <w:rPr>
                <w:rFonts w:eastAsia="Times New Roman" w:cs="Times New Roman"/>
                <w:sz w:val="24"/>
                <w:szCs w:val="24"/>
              </w:rPr>
              <w:t>bằng</w:t>
            </w:r>
            <w:r w:rsidR="00283F27" w:rsidRPr="00023D28">
              <w:rPr>
                <w:rFonts w:eastAsia="Times New Roman" w:cs="Times New Roman"/>
                <w:sz w:val="24"/>
                <w:szCs w:val="24"/>
              </w:rPr>
              <w:t xml:space="preserve"> 70 -</w:t>
            </w:r>
            <w:r w:rsidRPr="00023D28">
              <w:rPr>
                <w:rFonts w:eastAsia="Times New Roman" w:cs="Times New Roman"/>
                <w:sz w:val="24"/>
                <w:szCs w:val="24"/>
              </w:rPr>
              <w:t xml:space="preserve"> 80% của cấp tỉnh.</w:t>
            </w:r>
          </w:p>
          <w:p w14:paraId="1C57A59A" w14:textId="77777777" w:rsidR="0092689A" w:rsidRPr="00023D28" w:rsidRDefault="0092689A" w:rsidP="007A4BE2">
            <w:pPr>
              <w:pStyle w:val="NormalWeb"/>
              <w:shd w:val="clear" w:color="auto" w:fill="FFFFFF"/>
              <w:spacing w:before="120" w:beforeAutospacing="0" w:after="120" w:afterAutospacing="0" w:line="288" w:lineRule="auto"/>
              <w:jc w:val="center"/>
            </w:pPr>
          </w:p>
          <w:p w14:paraId="239140FA" w14:textId="77777777" w:rsidR="0092689A" w:rsidRPr="00023D28" w:rsidRDefault="0092689A" w:rsidP="007A4BE2">
            <w:pPr>
              <w:pStyle w:val="NormalWeb"/>
              <w:shd w:val="clear" w:color="auto" w:fill="FFFFFF"/>
              <w:spacing w:before="120" w:beforeAutospacing="0" w:after="120" w:afterAutospacing="0" w:line="288" w:lineRule="auto"/>
              <w:jc w:val="center"/>
            </w:pPr>
          </w:p>
          <w:p w14:paraId="2772A93B" w14:textId="00425978" w:rsidR="007A4BE2" w:rsidRPr="00023D28" w:rsidRDefault="007A4BE2" w:rsidP="007A4BE2">
            <w:pPr>
              <w:pStyle w:val="NormalWeb"/>
              <w:shd w:val="clear" w:color="auto" w:fill="FFFFFF"/>
              <w:spacing w:before="120" w:beforeAutospacing="0" w:after="120" w:afterAutospacing="0" w:line="288" w:lineRule="auto"/>
              <w:jc w:val="center"/>
            </w:pPr>
          </w:p>
        </w:tc>
      </w:tr>
      <w:tr w:rsidR="00023D28" w:rsidRPr="00023D28" w14:paraId="415C2327" w14:textId="77777777" w:rsidTr="005363CF">
        <w:tc>
          <w:tcPr>
            <w:tcW w:w="680" w:type="dxa"/>
            <w:tcBorders>
              <w:top w:val="dotted" w:sz="4" w:space="0" w:color="auto"/>
              <w:left w:val="single" w:sz="4" w:space="0" w:color="auto"/>
              <w:bottom w:val="single" w:sz="4" w:space="0" w:color="auto"/>
              <w:right w:val="single" w:sz="4" w:space="0" w:color="auto"/>
            </w:tcBorders>
            <w:vAlign w:val="center"/>
          </w:tcPr>
          <w:p w14:paraId="0ACD214F" w14:textId="29FC9436"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14</w:t>
            </w:r>
          </w:p>
        </w:tc>
        <w:tc>
          <w:tcPr>
            <w:tcW w:w="4253" w:type="dxa"/>
            <w:tcBorders>
              <w:top w:val="dotted" w:sz="4" w:space="0" w:color="auto"/>
              <w:left w:val="single" w:sz="4" w:space="0" w:color="auto"/>
              <w:bottom w:val="single" w:sz="4" w:space="0" w:color="auto"/>
              <w:right w:val="single" w:sz="4" w:space="0" w:color="auto"/>
            </w:tcBorders>
          </w:tcPr>
          <w:p w14:paraId="4A1D0FDC" w14:textId="7ABABFD6" w:rsidR="007A4BE2" w:rsidRPr="00023D28" w:rsidRDefault="007A4BE2" w:rsidP="007A4BE2">
            <w:pPr>
              <w:pStyle w:val="NormalWeb"/>
              <w:shd w:val="clear" w:color="auto" w:fill="FFFFFF"/>
              <w:spacing w:before="120" w:beforeAutospacing="0" w:after="120" w:afterAutospacing="0" w:line="288" w:lineRule="auto"/>
              <w:jc w:val="both"/>
              <w:rPr>
                <w:b/>
                <w:bCs/>
              </w:rPr>
            </w:pPr>
            <w:r w:rsidRPr="00023D28">
              <w:rPr>
                <w:b/>
                <w:bCs/>
                <w:i/>
                <w:iCs/>
              </w:rPr>
              <w:t>Chi thực hiện báo cáo thống kê về hoạt động phổ biến, giáo dục pháp luật, chuẩn tiếp cận pháp luật và hòa giải ở cơ sở:</w:t>
            </w:r>
            <w:r w:rsidRPr="00023D28">
              <w:rPr>
                <w:b/>
                <w:bCs/>
              </w:rPr>
              <w:t xml:space="preserve"> </w:t>
            </w:r>
          </w:p>
          <w:p w14:paraId="57F63B78"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a) Thu thập thông tin, xử lý số liệu báo cáo của các bộ, ngành, địa phương: 75.000 đồng/báo cáo;</w:t>
            </w:r>
          </w:p>
          <w:p w14:paraId="1C544E8D"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b) Báo cáo của các bộ, ngành, địa phương: Mức tối đa 4.500.000 đồng/báo cáo;</w:t>
            </w:r>
          </w:p>
          <w:p w14:paraId="7A838992" w14:textId="6F73E70D" w:rsidR="007A4BE2" w:rsidRPr="00023D28" w:rsidRDefault="007A4BE2" w:rsidP="007A4BE2">
            <w:pPr>
              <w:pStyle w:val="NormalWeb"/>
              <w:shd w:val="clear" w:color="auto" w:fill="FFFFFF"/>
              <w:spacing w:before="120" w:beforeAutospacing="0" w:after="120" w:afterAutospacing="0" w:line="288" w:lineRule="auto"/>
              <w:jc w:val="both"/>
            </w:pPr>
            <w:r w:rsidRPr="00023D28">
              <w:t>c) Báo cáo tổng hợp trình, báo cáo Chính phủ, Thủ tướng Chính phủ: Mức tối đa 7.500.000 đồng/báo cáo.</w:t>
            </w:r>
          </w:p>
        </w:tc>
        <w:tc>
          <w:tcPr>
            <w:tcW w:w="4394" w:type="dxa"/>
            <w:tcBorders>
              <w:top w:val="dotted" w:sz="4" w:space="0" w:color="auto"/>
              <w:left w:val="single" w:sz="4" w:space="0" w:color="auto"/>
              <w:bottom w:val="single" w:sz="4" w:space="0" w:color="auto"/>
              <w:right w:val="single" w:sz="4" w:space="0" w:color="auto"/>
            </w:tcBorders>
          </w:tcPr>
          <w:p w14:paraId="1CCD9D5C" w14:textId="77777777" w:rsidR="007A4BE2" w:rsidRPr="00023D28" w:rsidRDefault="007A4BE2" w:rsidP="007A4BE2">
            <w:pPr>
              <w:pStyle w:val="NormalWeb"/>
              <w:shd w:val="clear" w:color="auto" w:fill="FFFFFF"/>
              <w:spacing w:before="120" w:beforeAutospacing="0" w:after="120" w:afterAutospacing="0" w:line="288" w:lineRule="auto"/>
              <w:jc w:val="both"/>
              <w:rPr>
                <w:b/>
                <w:i/>
              </w:rPr>
            </w:pPr>
            <w:r w:rsidRPr="00023D28">
              <w:rPr>
                <w:b/>
                <w:i/>
              </w:rPr>
              <w:t>Chi thực hiện báo cáo thống kê về hoạt động phổ biến, giáo dục pháp luật, chuẩn tiếp cận pháp luật và hòa giải ở cơ sở</w:t>
            </w:r>
          </w:p>
          <w:p w14:paraId="171A97E2"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a) Thu thập thông tin, xử lý số liệu báo cáo của các ngành, địa phương: 75.000 đồng/báo cáo;</w:t>
            </w:r>
          </w:p>
          <w:p w14:paraId="72417B30"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b) Báo cáo của Ủy ban nhân dân tỉnh: 4.500.000 đồng/báo cáo;</w:t>
            </w:r>
          </w:p>
          <w:p w14:paraId="551FC238"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c) Báo cáo của Ủy ban nhân dân cấp huyện: 3.000.000 đồng/báo cáo;</w:t>
            </w:r>
          </w:p>
          <w:p w14:paraId="3E6AB9D5" w14:textId="77777777" w:rsidR="007A4BE2" w:rsidRPr="00023D28" w:rsidRDefault="007A4BE2" w:rsidP="007A4BE2">
            <w:pPr>
              <w:pStyle w:val="NormalWeb"/>
              <w:shd w:val="clear" w:color="auto" w:fill="FFFFFF"/>
              <w:spacing w:before="120" w:beforeAutospacing="0" w:after="120" w:afterAutospacing="0" w:line="288" w:lineRule="auto"/>
              <w:jc w:val="both"/>
            </w:pPr>
            <w:r w:rsidRPr="00023D28">
              <w:t>d) Báo cáo của Ủy ban nhân dân cấp xã: 2.000.000 đồng/báo cáo.</w:t>
            </w:r>
          </w:p>
          <w:p w14:paraId="234196E2" w14:textId="3AEDE919" w:rsidR="007A4BE2" w:rsidRPr="00023D28" w:rsidRDefault="007A4BE2" w:rsidP="007A4BE2">
            <w:pPr>
              <w:pStyle w:val="NormalWeb"/>
              <w:shd w:val="clear" w:color="auto" w:fill="FFFFFF"/>
              <w:spacing w:before="120" w:beforeAutospacing="0" w:after="120" w:afterAutospacing="0" w:line="288" w:lineRule="auto"/>
            </w:pPr>
          </w:p>
        </w:tc>
        <w:tc>
          <w:tcPr>
            <w:tcW w:w="4394" w:type="dxa"/>
            <w:tcBorders>
              <w:top w:val="dotted" w:sz="4" w:space="0" w:color="auto"/>
              <w:left w:val="single" w:sz="4" w:space="0" w:color="auto"/>
              <w:bottom w:val="single" w:sz="4" w:space="0" w:color="auto"/>
              <w:right w:val="single" w:sz="4" w:space="0" w:color="auto"/>
            </w:tcBorders>
          </w:tcPr>
          <w:p w14:paraId="0DD43A6D" w14:textId="0743FDD0" w:rsidR="007A4BE2" w:rsidRPr="00023D28" w:rsidRDefault="007A4BE2" w:rsidP="007A4BE2">
            <w:pPr>
              <w:pStyle w:val="NormalWeb"/>
              <w:shd w:val="clear" w:color="auto" w:fill="FFFFFF"/>
              <w:spacing w:before="120" w:line="288" w:lineRule="auto"/>
              <w:jc w:val="both"/>
              <w:rPr>
                <w:b/>
                <w:i/>
                <w:shd w:val="clear" w:color="auto" w:fill="FFFFFF"/>
              </w:rPr>
            </w:pPr>
            <w:r w:rsidRPr="00023D28">
              <w:rPr>
                <w:b/>
                <w:i/>
                <w:shd w:val="clear" w:color="auto" w:fill="FFFFFF"/>
              </w:rPr>
              <w:t>Chi thực hiện báo cáo thống kê về hoạt động phổ biến, giáo dục pháp luật, chuẩn tiếp cận pháp luật và hòa giải ở cơ sở:</w:t>
            </w:r>
          </w:p>
          <w:p w14:paraId="21D21C20" w14:textId="77777777" w:rsidR="007A4BE2" w:rsidRPr="00023D28" w:rsidRDefault="007A4BE2" w:rsidP="007A4BE2">
            <w:pPr>
              <w:pStyle w:val="NormalWeb"/>
              <w:shd w:val="clear" w:color="auto" w:fill="FFFFFF"/>
              <w:spacing w:before="120" w:line="288" w:lineRule="auto"/>
              <w:jc w:val="both"/>
              <w:rPr>
                <w:shd w:val="clear" w:color="auto" w:fill="FFFFFF"/>
              </w:rPr>
            </w:pPr>
            <w:r w:rsidRPr="00023D28">
              <w:rPr>
                <w:shd w:val="clear" w:color="auto" w:fill="FFFFFF"/>
              </w:rPr>
              <w:t>a) Thu thập thông tin, xử lý số liệu báo cáo của các ngành, địa phương: 75.000 đồng/báo cáo;</w:t>
            </w:r>
          </w:p>
          <w:p w14:paraId="148DB7C4" w14:textId="77777777" w:rsidR="007A4BE2" w:rsidRPr="00023D28" w:rsidRDefault="007A4BE2" w:rsidP="007A4BE2">
            <w:pPr>
              <w:pStyle w:val="NormalWeb"/>
              <w:shd w:val="clear" w:color="auto" w:fill="FFFFFF"/>
              <w:spacing w:before="120" w:line="288" w:lineRule="auto"/>
              <w:jc w:val="both"/>
              <w:rPr>
                <w:shd w:val="clear" w:color="auto" w:fill="FFFFFF"/>
              </w:rPr>
            </w:pPr>
            <w:r w:rsidRPr="00023D28">
              <w:rPr>
                <w:shd w:val="clear" w:color="auto" w:fill="FFFFFF"/>
              </w:rPr>
              <w:t>b) Báo cáo của Uỷ ban nhân dân tỉnh: 4.500.000 đồng/báo cáo;</w:t>
            </w:r>
          </w:p>
          <w:p w14:paraId="6C00CDB5" w14:textId="1BCFA043"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c) Báo cáo của Uỷ ban nhân dân cấp xã: 3.000.000 đồng/báo cáo.</w:t>
            </w:r>
          </w:p>
        </w:tc>
        <w:tc>
          <w:tcPr>
            <w:tcW w:w="2268" w:type="dxa"/>
            <w:tcBorders>
              <w:top w:val="dotted" w:sz="4" w:space="0" w:color="auto"/>
              <w:left w:val="single" w:sz="4" w:space="0" w:color="auto"/>
              <w:bottom w:val="single" w:sz="4" w:space="0" w:color="auto"/>
              <w:right w:val="single" w:sz="4" w:space="0" w:color="auto"/>
            </w:tcBorders>
          </w:tcPr>
          <w:p w14:paraId="75E08506" w14:textId="4D0EAC5A" w:rsidR="007A4BE2" w:rsidRPr="00023D28" w:rsidRDefault="007A4BE2" w:rsidP="00021E28">
            <w:pPr>
              <w:pStyle w:val="NormalWeb"/>
              <w:shd w:val="clear" w:color="auto" w:fill="FFFFFF"/>
              <w:spacing w:before="120" w:beforeAutospacing="0" w:after="120" w:afterAutospacing="0" w:line="288" w:lineRule="auto"/>
              <w:jc w:val="both"/>
            </w:pPr>
            <w:r w:rsidRPr="00023D28">
              <w:t xml:space="preserve">Bỏ </w:t>
            </w:r>
            <w:r w:rsidR="007C0BBF" w:rsidRPr="00023D28">
              <w:t>nội dung chi, mức chi</w:t>
            </w:r>
            <w:r w:rsidRPr="00023D28">
              <w:t xml:space="preserve"> của </w:t>
            </w:r>
            <w:r w:rsidR="00E54251" w:rsidRPr="00023D28">
              <w:t>UBND</w:t>
            </w:r>
            <w:r w:rsidR="00021E28" w:rsidRPr="00023D28">
              <w:t xml:space="preserve"> cấp huyện để phù hợp với thực hiện chính quyền địa phương 02 cấp hiện nay</w:t>
            </w:r>
            <w:r w:rsidRPr="00023D28">
              <w:t>.</w:t>
            </w:r>
          </w:p>
        </w:tc>
      </w:tr>
      <w:tr w:rsidR="00023D28" w:rsidRPr="00023D28" w14:paraId="65C78CAC"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562C9E31" w14:textId="66AA8E23" w:rsidR="007A4BE2" w:rsidRPr="00023D28" w:rsidRDefault="007A4BE2" w:rsidP="007A4BE2">
            <w:pPr>
              <w:pStyle w:val="NormalWeb"/>
              <w:shd w:val="clear" w:color="auto" w:fill="FFFFFF"/>
              <w:spacing w:before="120" w:beforeAutospacing="0" w:after="120" w:afterAutospacing="0" w:line="288" w:lineRule="auto"/>
              <w:jc w:val="center"/>
            </w:pPr>
            <w:r w:rsidRPr="00023D28">
              <w:t>15</w:t>
            </w:r>
          </w:p>
        </w:tc>
        <w:tc>
          <w:tcPr>
            <w:tcW w:w="4253" w:type="dxa"/>
            <w:tcBorders>
              <w:top w:val="single" w:sz="4" w:space="0" w:color="auto"/>
              <w:left w:val="single" w:sz="4" w:space="0" w:color="auto"/>
              <w:bottom w:val="single" w:sz="4" w:space="0" w:color="auto"/>
              <w:right w:val="single" w:sz="4" w:space="0" w:color="auto"/>
            </w:tcBorders>
          </w:tcPr>
          <w:p w14:paraId="08BDA2CF" w14:textId="475A000F" w:rsidR="007A4BE2" w:rsidRPr="00023D28" w:rsidRDefault="007A4BE2" w:rsidP="007A4BE2">
            <w:pPr>
              <w:pStyle w:val="NormalWeb"/>
              <w:shd w:val="clear" w:color="auto" w:fill="FFFFFF"/>
              <w:spacing w:before="120" w:beforeAutospacing="0" w:after="120" w:afterAutospacing="0" w:line="288" w:lineRule="auto"/>
              <w:jc w:val="both"/>
            </w:pPr>
            <w:r w:rsidRPr="00023D28">
              <w:rPr>
                <w:b/>
                <w:bCs/>
                <w:i/>
                <w:iCs/>
              </w:rPr>
              <w:t>Chi kiểm tra, giám sát, đánh giá theo định kỳ hoặc đột xuất về công tác phổ biến, giáo dục pháp luật, chuẩn tiếp cận pháp luật và hòa giải ở cơ sở</w:t>
            </w:r>
            <w:r w:rsidRPr="00023D28">
              <w:t xml:space="preserve">: </w:t>
            </w:r>
            <w:r w:rsidRPr="00023D28">
              <w:rPr>
                <w:u w:val="single"/>
              </w:rPr>
              <w:t xml:space="preserve">Thực hiện </w:t>
            </w:r>
            <w:r w:rsidRPr="00023D28">
              <w:rPr>
                <w:u w:val="single"/>
              </w:rPr>
              <w:lastRenderedPageBreak/>
              <w:t>theo quy định tại Thông tư số </w:t>
            </w:r>
            <w:bookmarkStart w:id="26" w:name="tvpllink_xtguacfthk"/>
            <w:r w:rsidRPr="00023D28">
              <w:rPr>
                <w:u w:val="single"/>
              </w:rPr>
              <w:fldChar w:fldCharType="begin"/>
            </w:r>
            <w:r w:rsidRPr="00023D28">
              <w:rPr>
                <w:u w:val="single"/>
              </w:rPr>
              <w:instrText xml:space="preserve"> HYPERLINK "https://thuvienphapluat.vn/van-ban/Tai-chinh-nha-nuoc/Thong-tu-06-2007-TT-BTC-huong-dan-lap-du-toan-quan-ly-su-dung-kinh-phi-bao-dam-cong-tac-kiem-tra-thuc-hien-chinh-sach-chien-luoc-quy-hoach-ke-hoach-16580.aspx" \t "_blank" </w:instrText>
            </w:r>
            <w:r w:rsidRPr="00023D28">
              <w:rPr>
                <w:u w:val="single"/>
              </w:rPr>
              <w:fldChar w:fldCharType="separate"/>
            </w:r>
            <w:r w:rsidRPr="00023D28">
              <w:rPr>
                <w:u w:val="single"/>
              </w:rPr>
              <w:t>06/2007/TT-BTC</w:t>
            </w:r>
            <w:r w:rsidRPr="00023D28">
              <w:rPr>
                <w:u w:val="single"/>
              </w:rPr>
              <w:fldChar w:fldCharType="end"/>
            </w:r>
            <w:bookmarkEnd w:id="26"/>
            <w:r w:rsidRPr="00023D28">
              <w:rPr>
                <w:u w:val="single"/>
              </w:rPr>
              <w:t> ngày 26</w:t>
            </w:r>
            <w:r w:rsidR="00482DA2" w:rsidRPr="00023D28">
              <w:rPr>
                <w:u w:val="single"/>
              </w:rPr>
              <w:t>/</w:t>
            </w:r>
            <w:r w:rsidRPr="00023D28">
              <w:rPr>
                <w:u w:val="single"/>
              </w:rPr>
              <w:t>01</w:t>
            </w:r>
            <w:r w:rsidR="00482DA2" w:rsidRPr="00023D28">
              <w:rPr>
                <w:u w:val="single"/>
              </w:rPr>
              <w:t>/2</w:t>
            </w:r>
            <w:r w:rsidRPr="00023D28">
              <w:rPr>
                <w:u w:val="single"/>
              </w:rPr>
              <w:t>007 của Bộ Tài chính hướng dẫn lập dự toán, quản lý và sử dụng kinh phí bảo đảm cho công tác kiểm tra việc thực hiện chính sách, chiến lược, quy hoạch, kế hoạch</w:t>
            </w:r>
            <w:r w:rsidRPr="00023D28">
              <w:t xml:space="preserve"> và Thông tư số </w:t>
            </w:r>
            <w:bookmarkStart w:id="27" w:name="tvpllink_iokckdmoej_3"/>
            <w:r w:rsidRPr="00023D28">
              <w:fldChar w:fldCharType="begin"/>
            </w:r>
            <w:r w:rsidRPr="00023D28">
              <w:instrText xml:space="preserve"> HYPERLINK "https://thuvienphapluat.vn/van-ban/Bo-may-hanh-chinh/Thong-tu-40-2017-TT-BTC-cong-tac-phi-chi-hoi-nghi-doi-voi-co-quan-nha-nuoc-su-nghiep-cong-lap-327960.aspx" \t "_blank" </w:instrText>
            </w:r>
            <w:r w:rsidRPr="00023D28">
              <w:fldChar w:fldCharType="separate"/>
            </w:r>
            <w:r w:rsidRPr="00023D28">
              <w:t>40/2017/TT-BTC</w:t>
            </w:r>
            <w:r w:rsidRPr="00023D28">
              <w:fldChar w:fldCharType="end"/>
            </w:r>
            <w:bookmarkEnd w:id="27"/>
            <w:r w:rsidRPr="00023D28">
              <w:t> ngày 28</w:t>
            </w:r>
            <w:r w:rsidR="00482DA2" w:rsidRPr="00023D28">
              <w:t>/</w:t>
            </w:r>
            <w:r w:rsidRPr="00023D28">
              <w:t>4</w:t>
            </w:r>
            <w:r w:rsidR="00482DA2" w:rsidRPr="00023D28">
              <w:t>/</w:t>
            </w:r>
            <w:r w:rsidRPr="00023D28">
              <w:t>2017 của Bộ Tài chính quy định chế độ công tác phí, chế độ chi hội nghị.</w:t>
            </w:r>
          </w:p>
        </w:tc>
        <w:tc>
          <w:tcPr>
            <w:tcW w:w="4394" w:type="dxa"/>
            <w:tcBorders>
              <w:top w:val="single" w:sz="4" w:space="0" w:color="auto"/>
              <w:left w:val="single" w:sz="4" w:space="0" w:color="auto"/>
              <w:bottom w:val="single" w:sz="4" w:space="0" w:color="auto"/>
              <w:right w:val="single" w:sz="4" w:space="0" w:color="auto"/>
            </w:tcBorders>
          </w:tcPr>
          <w:p w14:paraId="6E1B8CFA" w14:textId="23241E08"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Không quy định</w:t>
            </w:r>
          </w:p>
        </w:tc>
        <w:tc>
          <w:tcPr>
            <w:tcW w:w="4394" w:type="dxa"/>
            <w:tcBorders>
              <w:top w:val="single" w:sz="4" w:space="0" w:color="auto"/>
              <w:left w:val="single" w:sz="4" w:space="0" w:color="auto"/>
              <w:bottom w:val="single" w:sz="4" w:space="0" w:color="auto"/>
              <w:right w:val="single" w:sz="4" w:space="0" w:color="auto"/>
            </w:tcBorders>
          </w:tcPr>
          <w:p w14:paraId="37F0002B" w14:textId="13DB9C09" w:rsidR="007A4BE2" w:rsidRPr="00023D28" w:rsidRDefault="007A4BE2" w:rsidP="007A4BE2">
            <w:pPr>
              <w:pStyle w:val="NormalWeb"/>
              <w:shd w:val="clear" w:color="auto" w:fill="FFFFFF"/>
              <w:spacing w:before="120" w:beforeAutospacing="0" w:after="120" w:afterAutospacing="0" w:line="288" w:lineRule="auto"/>
              <w:jc w:val="center"/>
              <w:rPr>
                <w:shd w:val="clear" w:color="auto" w:fill="FFFFFF"/>
              </w:rPr>
            </w:pPr>
            <w:r w:rsidRPr="00023D28">
              <w:rPr>
                <w:shd w:val="clear" w:color="auto" w:fill="FFFFFF"/>
              </w:rPr>
              <w:t>Không quy định</w:t>
            </w:r>
          </w:p>
        </w:tc>
        <w:tc>
          <w:tcPr>
            <w:tcW w:w="2268" w:type="dxa"/>
            <w:tcBorders>
              <w:top w:val="single" w:sz="4" w:space="0" w:color="auto"/>
              <w:left w:val="single" w:sz="4" w:space="0" w:color="auto"/>
              <w:bottom w:val="single" w:sz="4" w:space="0" w:color="auto"/>
              <w:right w:val="single" w:sz="4" w:space="0" w:color="auto"/>
            </w:tcBorders>
          </w:tcPr>
          <w:p w14:paraId="0D433150" w14:textId="187FD1E9" w:rsidR="007A4BE2" w:rsidRPr="00023D28" w:rsidRDefault="007A4BE2" w:rsidP="007A4BE2">
            <w:pPr>
              <w:pStyle w:val="NormalWeb"/>
              <w:shd w:val="clear" w:color="auto" w:fill="FFFFFF"/>
              <w:spacing w:before="120" w:beforeAutospacing="0" w:after="120" w:afterAutospacing="0" w:line="288" w:lineRule="auto"/>
              <w:jc w:val="center"/>
              <w:rPr>
                <w:i/>
                <w:iCs/>
              </w:rPr>
            </w:pPr>
            <w:r w:rsidRPr="00023D28">
              <w:t>Thực hiện theo quy định của Thông tư số 56/2023/TT-BTC.</w:t>
            </w:r>
          </w:p>
        </w:tc>
      </w:tr>
      <w:tr w:rsidR="00023D28" w:rsidRPr="00023D28" w14:paraId="026540B1"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5AD74EC9" w14:textId="52CB2DA0"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16</w:t>
            </w:r>
          </w:p>
        </w:tc>
        <w:tc>
          <w:tcPr>
            <w:tcW w:w="4253" w:type="dxa"/>
            <w:tcBorders>
              <w:top w:val="single" w:sz="4" w:space="0" w:color="auto"/>
              <w:left w:val="single" w:sz="4" w:space="0" w:color="auto"/>
              <w:bottom w:val="single" w:sz="4" w:space="0" w:color="auto"/>
              <w:right w:val="single" w:sz="4" w:space="0" w:color="auto"/>
            </w:tcBorders>
          </w:tcPr>
          <w:p w14:paraId="10F653A8" w14:textId="0E7C11A8"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b/>
                <w:bCs/>
                <w:i/>
                <w:iCs/>
                <w:shd w:val="clear" w:color="auto" w:fill="FFFFFF"/>
              </w:rPr>
              <w:t xml:space="preserve">Các khoản chi khác có liên quan trực tiếp </w:t>
            </w:r>
            <w:r w:rsidRPr="00023D28">
              <w:rPr>
                <w:shd w:val="clear" w:color="auto" w:fill="FFFFFF"/>
              </w:rPr>
              <w:t>đến công tác phổ biến, giáo dục pháp luật, chuẩn tiếp cận pháp luật và hòa giải ở cơ sở (nếu có), theo chứng từ chi thực tế hợp pháp được cấp có thẩm quyền phê duyệt trong dự toán ngân sách hàng năm.</w:t>
            </w:r>
          </w:p>
        </w:tc>
        <w:tc>
          <w:tcPr>
            <w:tcW w:w="4394" w:type="dxa"/>
            <w:tcBorders>
              <w:top w:val="single" w:sz="4" w:space="0" w:color="auto"/>
              <w:left w:val="single" w:sz="4" w:space="0" w:color="auto"/>
              <w:bottom w:val="single" w:sz="4" w:space="0" w:color="auto"/>
              <w:right w:val="single" w:sz="4" w:space="0" w:color="auto"/>
            </w:tcBorders>
          </w:tcPr>
          <w:p w14:paraId="54F41751" w14:textId="79570BEB" w:rsidR="007A4BE2" w:rsidRPr="00023D28" w:rsidRDefault="007A4BE2" w:rsidP="007A4BE2">
            <w:pPr>
              <w:pStyle w:val="NormalWeb"/>
              <w:shd w:val="clear" w:color="auto" w:fill="FFFFFF"/>
              <w:spacing w:before="120" w:beforeAutospacing="0" w:after="120" w:afterAutospacing="0" w:line="288" w:lineRule="auto"/>
              <w:jc w:val="center"/>
            </w:pPr>
            <w:r w:rsidRPr="00023D28">
              <w:t>Không quy định</w:t>
            </w:r>
          </w:p>
        </w:tc>
        <w:tc>
          <w:tcPr>
            <w:tcW w:w="4394" w:type="dxa"/>
            <w:tcBorders>
              <w:top w:val="single" w:sz="4" w:space="0" w:color="auto"/>
              <w:left w:val="single" w:sz="4" w:space="0" w:color="auto"/>
              <w:bottom w:val="single" w:sz="4" w:space="0" w:color="auto"/>
              <w:right w:val="single" w:sz="4" w:space="0" w:color="auto"/>
            </w:tcBorders>
          </w:tcPr>
          <w:p w14:paraId="3B00B2E0" w14:textId="079C8FB5" w:rsidR="007A4BE2" w:rsidRPr="00023D28" w:rsidRDefault="007A4BE2" w:rsidP="007A4BE2">
            <w:pPr>
              <w:pStyle w:val="NormalWeb"/>
              <w:shd w:val="clear" w:color="auto" w:fill="FFFFFF"/>
              <w:spacing w:before="120" w:beforeAutospacing="0" w:after="120" w:afterAutospacing="0" w:line="288" w:lineRule="auto"/>
              <w:jc w:val="center"/>
              <w:rPr>
                <w:shd w:val="clear" w:color="auto" w:fill="FFFFFF"/>
              </w:rPr>
            </w:pPr>
            <w:r w:rsidRPr="00023D28">
              <w:t>Không quy định</w:t>
            </w:r>
          </w:p>
        </w:tc>
        <w:tc>
          <w:tcPr>
            <w:tcW w:w="2268" w:type="dxa"/>
            <w:tcBorders>
              <w:top w:val="single" w:sz="4" w:space="0" w:color="auto"/>
              <w:left w:val="single" w:sz="4" w:space="0" w:color="auto"/>
              <w:bottom w:val="single" w:sz="4" w:space="0" w:color="auto"/>
              <w:right w:val="single" w:sz="4" w:space="0" w:color="auto"/>
            </w:tcBorders>
          </w:tcPr>
          <w:p w14:paraId="24DB0BED" w14:textId="7836E6FB" w:rsidR="007A4BE2" w:rsidRPr="00023D28" w:rsidRDefault="009A7C4D" w:rsidP="007A4BE2">
            <w:pPr>
              <w:pStyle w:val="NormalWeb"/>
              <w:shd w:val="clear" w:color="auto" w:fill="FFFFFF"/>
              <w:spacing w:before="120" w:beforeAutospacing="0" w:after="120" w:afterAutospacing="0" w:line="288" w:lineRule="auto"/>
              <w:jc w:val="center"/>
            </w:pPr>
            <w:r w:rsidRPr="00023D28">
              <w:t xml:space="preserve">Thực hiện </w:t>
            </w:r>
            <w:r w:rsidR="007A4BE2" w:rsidRPr="00023D28">
              <w:t xml:space="preserve">theo </w:t>
            </w:r>
            <w:r w:rsidRPr="00023D28">
              <w:t xml:space="preserve">quy định của </w:t>
            </w:r>
            <w:r w:rsidR="007A4BE2" w:rsidRPr="00023D28">
              <w:t>Thông tư số 56/2023/TT-BTC.</w:t>
            </w:r>
          </w:p>
        </w:tc>
      </w:tr>
      <w:tr w:rsidR="00023D28" w:rsidRPr="00023D28" w14:paraId="0CC88BC1"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0B12BBBF" w14:textId="7310229D" w:rsidR="007A4BE2" w:rsidRPr="00023D28" w:rsidRDefault="007A4BE2" w:rsidP="007A4BE2">
            <w:pPr>
              <w:pStyle w:val="NormalWeb"/>
              <w:shd w:val="clear" w:color="auto" w:fill="FFFFFF"/>
              <w:spacing w:before="120" w:beforeAutospacing="0" w:after="120" w:afterAutospacing="0" w:line="288" w:lineRule="auto"/>
              <w:jc w:val="center"/>
            </w:pPr>
            <w:r w:rsidRPr="00023D28">
              <w:t>17</w:t>
            </w:r>
          </w:p>
        </w:tc>
        <w:tc>
          <w:tcPr>
            <w:tcW w:w="4253" w:type="dxa"/>
            <w:tcBorders>
              <w:top w:val="single" w:sz="4" w:space="0" w:color="auto"/>
              <w:left w:val="single" w:sz="4" w:space="0" w:color="auto"/>
              <w:bottom w:val="single" w:sz="4" w:space="0" w:color="auto"/>
              <w:right w:val="single" w:sz="4" w:space="0" w:color="auto"/>
            </w:tcBorders>
          </w:tcPr>
          <w:p w14:paraId="30638C34" w14:textId="20E9E955" w:rsidR="007A4BE2" w:rsidRPr="00023D28" w:rsidRDefault="007A4BE2" w:rsidP="007A4BE2">
            <w:pPr>
              <w:pStyle w:val="NormalWeb"/>
              <w:shd w:val="clear" w:color="auto" w:fill="FFFFFF"/>
              <w:spacing w:before="120" w:beforeAutospacing="0" w:after="120" w:afterAutospacing="0" w:line="288" w:lineRule="auto"/>
              <w:jc w:val="both"/>
              <w:rPr>
                <w:b/>
                <w:bCs/>
                <w:i/>
                <w:iCs/>
                <w:shd w:val="clear" w:color="auto" w:fill="FFFFFF"/>
              </w:rPr>
            </w:pPr>
            <w:r w:rsidRPr="00023D28">
              <w:rPr>
                <w:b/>
                <w:bCs/>
                <w:i/>
                <w:iCs/>
                <w:shd w:val="clear" w:color="auto" w:fill="FFFFFF"/>
              </w:rPr>
              <w:t>Các khoản chi công tác hòa giải ở cơ sở:</w:t>
            </w:r>
          </w:p>
          <w:p w14:paraId="760668C0"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a) </w:t>
            </w:r>
            <w:r w:rsidRPr="00023D28">
              <w:rPr>
                <w:i/>
                <w:iCs/>
                <w:shd w:val="clear" w:color="auto" w:fill="FFFFFF"/>
              </w:rPr>
              <w:t>Chi thù lao cho hòa giải viên</w:t>
            </w:r>
            <w:r w:rsidRPr="00023D28">
              <w:rPr>
                <w:shd w:val="clear" w:color="auto" w:fill="FFFFFF"/>
              </w:rPr>
              <w:t xml:space="preserve"> (đối với các hòa giải viên trực tiếp tham gia vụ, việc hòa giải): 300.000 đồng/vụ, việc. Trường hợp vụ, việc hòa giải thành theo </w:t>
            </w:r>
            <w:bookmarkStart w:id="28" w:name="dc_9"/>
            <w:r w:rsidRPr="00023D28">
              <w:rPr>
                <w:shd w:val="clear" w:color="auto" w:fill="FFFFFF"/>
              </w:rPr>
              <w:t>Điều 24 Luật Hòa giải ở cơ sở</w:t>
            </w:r>
            <w:bookmarkEnd w:id="28"/>
            <w:r w:rsidRPr="00023D28">
              <w:rPr>
                <w:shd w:val="clear" w:color="auto" w:fill="FFFFFF"/>
              </w:rPr>
              <w:t>: 400.000 đồng/vụ, việc;</w:t>
            </w:r>
          </w:p>
          <w:p w14:paraId="6EED80FD"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b) </w:t>
            </w:r>
            <w:r w:rsidRPr="00023D28">
              <w:rPr>
                <w:i/>
                <w:iCs/>
                <w:shd w:val="clear" w:color="auto" w:fill="FFFFFF"/>
              </w:rPr>
              <w:t>Hỗ trợ chi phí y tế cho việc cứu chữa, phục hồi sức khỏe và chức năng bị mất hoặc giảm sút đối với hòa giải viên bị tai nạn</w:t>
            </w:r>
            <w:r w:rsidRPr="00023D28">
              <w:rPr>
                <w:shd w:val="clear" w:color="auto" w:fill="FFFFFF"/>
              </w:rPr>
              <w:t xml:space="preserve"> trong khi thực hiện hoạt động hòa giải ở cơ sở (bao gồm cả trường hợp hòa giải viên bị tai nạn được cứu chữa, bồi dưỡng, </w:t>
            </w:r>
            <w:r w:rsidRPr="00023D28">
              <w:rPr>
                <w:shd w:val="clear" w:color="auto" w:fill="FFFFFF"/>
              </w:rPr>
              <w:lastRenderedPageBreak/>
              <w:t>chăm sóc trước khi chết) được thực hiện như sau:</w:t>
            </w:r>
          </w:p>
          <w:p w14:paraId="287A51D6"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 Đối với người bị tai nạn </w:t>
            </w:r>
            <w:r w:rsidRPr="00023D28">
              <w:rPr>
                <w:u w:val="single"/>
                <w:shd w:val="clear" w:color="auto" w:fill="FFFFFF"/>
              </w:rPr>
              <w:t>có tham gia bảo hiểm y tế</w:t>
            </w:r>
            <w:r w:rsidRPr="00023D28">
              <w:rPr>
                <w:shd w:val="clear" w:color="auto" w:fill="FFFFFF"/>
              </w:rPr>
              <w:t xml:space="preserve"> thì việc thanh toán chi phí y tế cho cứu chữa, phục hồi sức khỏe và chức năng bị mất hoặc giảm sút đối với người bị tai nạn được thực hiện theo quy định của pháp luật về bảo hiểm y tế;</w:t>
            </w:r>
          </w:p>
          <w:p w14:paraId="77A2562E" w14:textId="2A92A33A"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 Đối với người bị tai nạn </w:t>
            </w:r>
            <w:r w:rsidRPr="00023D28">
              <w:rPr>
                <w:u w:val="single"/>
                <w:shd w:val="clear" w:color="auto" w:fill="FFFFFF"/>
              </w:rPr>
              <w:t>không tham gia bảo hiểm y tế</w:t>
            </w:r>
            <w:r w:rsidRPr="00023D28">
              <w:rPr>
                <w:shd w:val="clear" w:color="auto" w:fill="FFFFFF"/>
              </w:rPr>
              <w:t xml:space="preserve"> ngân sách nhà nước hỗ trợ chi phí y tế cho việc cứu chữa, phục hồi sức khỏe và chức năng bị mất hoặc giảm sút bằng mức hưởng chi phí khám bệnh, chữa bệnh của đối tượng tham gia bảo hiểm y tế được quỹ bảo hiểm y tế thanh toán theo quy định tại </w:t>
            </w:r>
            <w:bookmarkStart w:id="29" w:name="dc_10"/>
            <w:r w:rsidRPr="00023D28">
              <w:rPr>
                <w:shd w:val="clear" w:color="auto" w:fill="FFFFFF"/>
              </w:rPr>
              <w:t>điểm đ khoản 1 Điều 22 của Luật Bảo hiểm y tế (được sửa đổi, bổ sung năm 2014)</w:t>
            </w:r>
            <w:bookmarkEnd w:id="29"/>
            <w:r w:rsidRPr="00023D28">
              <w:rPr>
                <w:shd w:val="clear" w:color="auto" w:fill="FFFFFF"/>
              </w:rPr>
              <w:t>;</w:t>
            </w:r>
          </w:p>
          <w:p w14:paraId="29D121F1" w14:textId="3DDB724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c) Hỗ trợ thu nhập thực tế bị mất hoặc bị giảm sút đối với hòa giải viên bị tai nạn trong thời gian cứu chữa, phục hồi sức khỏe và chức năng bị mất hoặc giảm sút được thực hiện theo quy định tại Thông tư liên tịch số </w:t>
            </w:r>
            <w:bookmarkStart w:id="30" w:name="tvpllink_luierzmxax"/>
            <w:r w:rsidRPr="00023D28">
              <w:rPr>
                <w:shd w:val="clear" w:color="auto" w:fill="FFFFFF"/>
              </w:rPr>
              <w:fldChar w:fldCharType="begin"/>
            </w:r>
            <w:r w:rsidRPr="00023D28">
              <w:rPr>
                <w:shd w:val="clear" w:color="auto" w:fill="FFFFFF"/>
              </w:rPr>
              <w:instrText xml:space="preserve"> HYPERLINK "https://thuvienphapluat.vn/van-ban/Tai-chinh-nha-nuoc/Thong-tu-lien-tich-02-2013-TTLT-BNV-BLDTBXH-BTC-BYT-ho-tro-nguoi-tham-gia-hoi-chu-thap-do-201949.aspx" \t "_blank" </w:instrText>
            </w:r>
            <w:r w:rsidRPr="00023D28">
              <w:rPr>
                <w:shd w:val="clear" w:color="auto" w:fill="FFFFFF"/>
              </w:rPr>
              <w:fldChar w:fldCharType="separate"/>
            </w:r>
            <w:r w:rsidRPr="00023D28">
              <w:rPr>
                <w:shd w:val="clear" w:color="auto" w:fill="FFFFFF"/>
              </w:rPr>
              <w:t>02/2013/TTLT-BNV-BLĐTBXH-BTC-BYT</w:t>
            </w:r>
            <w:r w:rsidRPr="00023D28">
              <w:rPr>
                <w:shd w:val="clear" w:color="auto" w:fill="FFFFFF"/>
              </w:rPr>
              <w:fldChar w:fldCharType="end"/>
            </w:r>
            <w:bookmarkEnd w:id="30"/>
            <w:r w:rsidRPr="00023D28">
              <w:rPr>
                <w:shd w:val="clear" w:color="auto" w:fill="FFFFFF"/>
              </w:rPr>
              <w:t> ngày 09</w:t>
            </w:r>
            <w:r w:rsidR="00E75AEA" w:rsidRPr="00023D28">
              <w:rPr>
                <w:shd w:val="clear" w:color="auto" w:fill="FFFFFF"/>
              </w:rPr>
              <w:t>/</w:t>
            </w:r>
            <w:r w:rsidRPr="00023D28">
              <w:rPr>
                <w:shd w:val="clear" w:color="auto" w:fill="FFFFFF"/>
              </w:rPr>
              <w:t>7</w:t>
            </w:r>
            <w:r w:rsidR="00E75AEA" w:rsidRPr="00023D28">
              <w:rPr>
                <w:shd w:val="clear" w:color="auto" w:fill="FFFFFF"/>
              </w:rPr>
              <w:t>/</w:t>
            </w:r>
            <w:r w:rsidRPr="00023D28">
              <w:rPr>
                <w:shd w:val="clear" w:color="auto" w:fill="FFFFFF"/>
              </w:rPr>
              <w:t xml:space="preserve">2013 của Bộ Nội vụ, Bộ Lao động - Thương binh và Xã hội, Bộ Tài chính, Bộ Y tế hướng dẫn quy trình, thủ tục, hồ sơ, mức hỗ trợ người đang trực tiếp tham gia hoạt </w:t>
            </w:r>
            <w:r w:rsidRPr="00023D28">
              <w:rPr>
                <w:shd w:val="clear" w:color="auto" w:fill="FFFFFF"/>
              </w:rPr>
              <w:lastRenderedPageBreak/>
              <w:t>động chữ thập đỏ bị tai nạn dẫn đến thiệt hại về sức khỏe;</w:t>
            </w:r>
          </w:p>
          <w:p w14:paraId="570FDE82"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d) Hỗ trợ chi phí mai táng cho người tổ chức mai táng hòa giải viên gặp tai nạn hoặc rủi ro bị thiệt hại về tính mạng trong khi thực hiện hoạt động hòa giải ở cơ sở: 05 tháng lương cơ sở;</w:t>
            </w:r>
          </w:p>
          <w:p w14:paraId="68B94A8D" w14:textId="16D6618D"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đ) Chi hỗ trợ hoạt động của tổ hòa giải (chi mua văn phòng phẩm, sao chụp tài liệu, nước uống phục vụ các cuộc họp của tổ hòa giải): 150.000 đồng/tổ hòa giải/tháng</w:t>
            </w:r>
          </w:p>
        </w:tc>
        <w:tc>
          <w:tcPr>
            <w:tcW w:w="4394" w:type="dxa"/>
            <w:tcBorders>
              <w:top w:val="single" w:sz="4" w:space="0" w:color="auto"/>
              <w:left w:val="single" w:sz="4" w:space="0" w:color="auto"/>
              <w:bottom w:val="single" w:sz="4" w:space="0" w:color="auto"/>
              <w:right w:val="single" w:sz="4" w:space="0" w:color="auto"/>
            </w:tcBorders>
          </w:tcPr>
          <w:p w14:paraId="3BDE6690" w14:textId="32FB794D" w:rsidR="007A4BE2" w:rsidRPr="00023D28" w:rsidRDefault="007A4BE2" w:rsidP="007A4BE2">
            <w:pPr>
              <w:pStyle w:val="NormalWeb"/>
              <w:shd w:val="clear" w:color="auto" w:fill="FFFFFF"/>
              <w:spacing w:before="120" w:beforeAutospacing="0" w:after="120" w:afterAutospacing="0" w:line="288" w:lineRule="auto"/>
              <w:jc w:val="both"/>
              <w:rPr>
                <w:b/>
                <w:bCs/>
                <w:i/>
                <w:iCs/>
                <w:shd w:val="clear" w:color="auto" w:fill="FFFFFF"/>
              </w:rPr>
            </w:pPr>
            <w:r w:rsidRPr="00023D28">
              <w:rPr>
                <w:b/>
                <w:bCs/>
                <w:i/>
                <w:iCs/>
                <w:shd w:val="clear" w:color="auto" w:fill="FFFFFF"/>
              </w:rPr>
              <w:lastRenderedPageBreak/>
              <w:t>Một số mức chi công tác hòa giải ở cơ sở</w:t>
            </w:r>
          </w:p>
          <w:p w14:paraId="61A0A125" w14:textId="7469609A" w:rsidR="007A4BE2" w:rsidRPr="00023D28" w:rsidRDefault="007A4BE2" w:rsidP="007A4BE2">
            <w:pPr>
              <w:pStyle w:val="NormalWeb"/>
              <w:shd w:val="clear" w:color="auto" w:fill="FFFFFF"/>
              <w:spacing w:before="120" w:beforeAutospacing="0" w:after="120" w:afterAutospacing="0" w:line="288" w:lineRule="auto"/>
              <w:jc w:val="both"/>
              <w:rPr>
                <w:bCs/>
                <w:iCs/>
                <w:shd w:val="clear" w:color="auto" w:fill="FFFFFF"/>
              </w:rPr>
            </w:pPr>
            <w:r w:rsidRPr="00023D28">
              <w:rPr>
                <w:bCs/>
                <w:iCs/>
                <w:shd w:val="clear" w:color="auto" w:fill="FFFFFF"/>
              </w:rPr>
              <w:t xml:space="preserve">a) </w:t>
            </w:r>
            <w:r w:rsidRPr="00023D28">
              <w:rPr>
                <w:bCs/>
                <w:i/>
                <w:iCs/>
                <w:shd w:val="clear" w:color="auto" w:fill="FFFFFF"/>
              </w:rPr>
              <w:t>Thù lao cho hòa giải viên</w:t>
            </w:r>
            <w:r w:rsidRPr="00023D28">
              <w:rPr>
                <w:bCs/>
                <w:iCs/>
                <w:shd w:val="clear" w:color="auto" w:fill="FFFFFF"/>
              </w:rPr>
              <w:t xml:space="preserve"> (đối với các hòa giải viên trực tiếp tham gia vụ, việc hòa giải): 300.000 đồng/vụ, việc.</w:t>
            </w:r>
          </w:p>
          <w:p w14:paraId="0D5A40CF" w14:textId="09ABE7CA" w:rsidR="007A4BE2" w:rsidRPr="00023D28" w:rsidRDefault="007A4BE2" w:rsidP="007A4BE2">
            <w:pPr>
              <w:pStyle w:val="NormalWeb"/>
              <w:shd w:val="clear" w:color="auto" w:fill="FFFFFF"/>
              <w:spacing w:before="120" w:beforeAutospacing="0" w:after="120" w:afterAutospacing="0" w:line="288" w:lineRule="auto"/>
              <w:jc w:val="both"/>
              <w:rPr>
                <w:bCs/>
                <w:iCs/>
                <w:shd w:val="clear" w:color="auto" w:fill="FFFFFF"/>
              </w:rPr>
            </w:pPr>
            <w:r w:rsidRPr="00023D28">
              <w:rPr>
                <w:bCs/>
                <w:iCs/>
                <w:shd w:val="clear" w:color="auto" w:fill="FFFFFF"/>
              </w:rPr>
              <w:t>Trường hợp vụ, việc hòa giải thành theo Điều 24 Luật Hòa giải ở cơ sở số 35/2013/QH13: 400.000 đồng/vụ, việc.</w:t>
            </w:r>
          </w:p>
          <w:p w14:paraId="5A74F693" w14:textId="77777777" w:rsidR="007A4BE2" w:rsidRPr="00023D28" w:rsidRDefault="007A4BE2" w:rsidP="007A4BE2">
            <w:pPr>
              <w:pStyle w:val="NormalWeb"/>
              <w:shd w:val="clear" w:color="auto" w:fill="FFFFFF"/>
              <w:spacing w:before="120" w:beforeAutospacing="0" w:after="120" w:afterAutospacing="0" w:line="288" w:lineRule="auto"/>
              <w:jc w:val="both"/>
              <w:rPr>
                <w:bCs/>
                <w:iCs/>
                <w:shd w:val="clear" w:color="auto" w:fill="FFFFFF"/>
              </w:rPr>
            </w:pPr>
            <w:r w:rsidRPr="00023D28">
              <w:rPr>
                <w:bCs/>
                <w:iCs/>
                <w:shd w:val="clear" w:color="auto" w:fill="FFFFFF"/>
              </w:rPr>
              <w:t xml:space="preserve">b) </w:t>
            </w:r>
            <w:r w:rsidRPr="00023D28">
              <w:rPr>
                <w:bCs/>
                <w:i/>
                <w:iCs/>
                <w:shd w:val="clear" w:color="auto" w:fill="FFFFFF"/>
              </w:rPr>
              <w:t>Hỗ trợ chi phí mai táng cho người tổ chức mai táng hòa giải viên gặp tai nạn hoặc rủi ro bị thiệt hại về tính mạng trong khi thực hiện hoạt động hòa giải ở cơ sở</w:t>
            </w:r>
            <w:r w:rsidRPr="00023D28">
              <w:rPr>
                <w:bCs/>
                <w:iCs/>
                <w:shd w:val="clear" w:color="auto" w:fill="FFFFFF"/>
              </w:rPr>
              <w:t>: 05 tháng lương cơ sở.</w:t>
            </w:r>
          </w:p>
          <w:p w14:paraId="1E8824E2" w14:textId="11A2F0C5" w:rsidR="007A4BE2" w:rsidRPr="00023D28" w:rsidRDefault="007A4BE2" w:rsidP="007A4BE2">
            <w:pPr>
              <w:pStyle w:val="NormalWeb"/>
              <w:shd w:val="clear" w:color="auto" w:fill="FFFFFF"/>
              <w:spacing w:before="120" w:beforeAutospacing="0" w:after="120" w:afterAutospacing="0" w:line="288" w:lineRule="auto"/>
              <w:jc w:val="both"/>
              <w:rPr>
                <w:bCs/>
                <w:iCs/>
                <w:shd w:val="clear" w:color="auto" w:fill="FFFFFF"/>
              </w:rPr>
            </w:pPr>
            <w:r w:rsidRPr="00023D28">
              <w:rPr>
                <w:bCs/>
                <w:iCs/>
                <w:shd w:val="clear" w:color="auto" w:fill="FFFFFF"/>
              </w:rPr>
              <w:lastRenderedPageBreak/>
              <w:t xml:space="preserve">c) </w:t>
            </w:r>
            <w:r w:rsidRPr="00023D28">
              <w:rPr>
                <w:bCs/>
                <w:i/>
                <w:iCs/>
                <w:shd w:val="clear" w:color="auto" w:fill="FFFFFF"/>
              </w:rPr>
              <w:t>Hỗ trợ hoạt động của tổ hòa giải (mua văn phòng phẩm, sao chụp tài liệu, nước uống phục vụ các cuộc họp của tổ hòa giải)</w:t>
            </w:r>
            <w:r w:rsidRPr="00023D28">
              <w:rPr>
                <w:bCs/>
                <w:iCs/>
                <w:shd w:val="clear" w:color="auto" w:fill="FFFFFF"/>
              </w:rPr>
              <w:t>: 150.000 đồng/tổ hòa giải/tháng.</w:t>
            </w:r>
          </w:p>
          <w:p w14:paraId="41055725" w14:textId="77777777" w:rsidR="007A4BE2" w:rsidRPr="00023D28" w:rsidRDefault="007A4BE2" w:rsidP="007A4BE2">
            <w:pPr>
              <w:pStyle w:val="NormalWeb"/>
              <w:shd w:val="clear" w:color="auto" w:fill="FFFFFF"/>
              <w:spacing w:before="120" w:beforeAutospacing="0" w:after="120" w:afterAutospacing="0" w:line="288" w:lineRule="auto"/>
              <w:jc w:val="both"/>
              <w:rPr>
                <w:b/>
                <w:bCs/>
                <w:i/>
                <w:iCs/>
                <w:shd w:val="clear" w:color="auto" w:fill="FFFFFF"/>
              </w:rPr>
            </w:pPr>
          </w:p>
          <w:p w14:paraId="276DFDF5" w14:textId="67FBC6C5" w:rsidR="007A4BE2" w:rsidRPr="00023D28" w:rsidRDefault="007A4BE2" w:rsidP="007A4BE2">
            <w:pPr>
              <w:pStyle w:val="NormalWeb"/>
              <w:shd w:val="clear" w:color="auto" w:fill="FFFFFF"/>
              <w:spacing w:before="120" w:beforeAutospacing="0" w:after="120" w:afterAutospacing="0" w:line="288" w:lineRule="auto"/>
              <w:jc w:val="both"/>
              <w:rPr>
                <w:b/>
                <w:bCs/>
                <w:i/>
                <w:iCs/>
                <w:shd w:val="clear" w:color="auto" w:fill="FFFFFF"/>
              </w:rPr>
            </w:pPr>
          </w:p>
        </w:tc>
        <w:tc>
          <w:tcPr>
            <w:tcW w:w="4394" w:type="dxa"/>
            <w:tcBorders>
              <w:top w:val="single" w:sz="4" w:space="0" w:color="auto"/>
              <w:left w:val="single" w:sz="4" w:space="0" w:color="auto"/>
              <w:bottom w:val="single" w:sz="4" w:space="0" w:color="auto"/>
              <w:right w:val="single" w:sz="4" w:space="0" w:color="auto"/>
            </w:tcBorders>
          </w:tcPr>
          <w:p w14:paraId="0D12A701" w14:textId="5A16DB90" w:rsidR="007A4BE2" w:rsidRPr="00023D28" w:rsidRDefault="007A4BE2" w:rsidP="007A4BE2">
            <w:pPr>
              <w:pStyle w:val="NormalWeb"/>
              <w:shd w:val="clear" w:color="auto" w:fill="FFFFFF"/>
              <w:spacing w:before="120" w:beforeAutospacing="0" w:after="120" w:afterAutospacing="0" w:line="288" w:lineRule="auto"/>
              <w:jc w:val="both"/>
              <w:rPr>
                <w:b/>
                <w:bCs/>
                <w:i/>
                <w:iCs/>
                <w:shd w:val="clear" w:color="auto" w:fill="FFFFFF"/>
              </w:rPr>
            </w:pPr>
            <w:r w:rsidRPr="00023D28">
              <w:rPr>
                <w:b/>
                <w:bCs/>
                <w:i/>
                <w:iCs/>
                <w:shd w:val="clear" w:color="auto" w:fill="FFFFFF"/>
              </w:rPr>
              <w:lastRenderedPageBreak/>
              <w:t>Một số mức chi công tác hòa giải ở cơ sở:</w:t>
            </w:r>
          </w:p>
          <w:p w14:paraId="1F9D7DB9" w14:textId="77777777" w:rsidR="007A4BE2" w:rsidRPr="00023D28" w:rsidRDefault="007A4BE2" w:rsidP="007A4BE2">
            <w:pPr>
              <w:pStyle w:val="NormalWeb"/>
              <w:shd w:val="clear" w:color="auto" w:fill="FFFFFF"/>
              <w:spacing w:before="120" w:beforeAutospacing="0" w:after="120" w:afterAutospacing="0" w:line="288" w:lineRule="auto"/>
              <w:jc w:val="both"/>
              <w:rPr>
                <w:bCs/>
                <w:iCs/>
                <w:shd w:val="clear" w:color="auto" w:fill="FFFFFF"/>
              </w:rPr>
            </w:pPr>
            <w:r w:rsidRPr="00023D28">
              <w:rPr>
                <w:bCs/>
                <w:iCs/>
                <w:shd w:val="clear" w:color="auto" w:fill="FFFFFF"/>
              </w:rPr>
              <w:t xml:space="preserve">a) </w:t>
            </w:r>
            <w:r w:rsidRPr="00023D28">
              <w:rPr>
                <w:bCs/>
                <w:i/>
                <w:iCs/>
                <w:shd w:val="clear" w:color="auto" w:fill="FFFFFF"/>
              </w:rPr>
              <w:t>Chi thù lao cho hòa giải viên</w:t>
            </w:r>
            <w:r w:rsidRPr="00023D28">
              <w:rPr>
                <w:bCs/>
                <w:iCs/>
                <w:shd w:val="clear" w:color="auto" w:fill="FFFFFF"/>
              </w:rPr>
              <w:t xml:space="preserve"> (đối với các hòa giải viên trực tiếp tham gia vụ, việc hòa giải): 300.000 đồng/vụ, việc. </w:t>
            </w:r>
          </w:p>
          <w:p w14:paraId="77ECEA0F" w14:textId="77777777" w:rsidR="007A4BE2" w:rsidRPr="00023D28" w:rsidRDefault="007A4BE2" w:rsidP="007A4BE2">
            <w:pPr>
              <w:pStyle w:val="NormalWeb"/>
              <w:shd w:val="clear" w:color="auto" w:fill="FFFFFF"/>
              <w:spacing w:before="120" w:beforeAutospacing="0" w:after="120" w:afterAutospacing="0" w:line="288" w:lineRule="auto"/>
              <w:jc w:val="both"/>
              <w:rPr>
                <w:bCs/>
                <w:iCs/>
                <w:shd w:val="clear" w:color="auto" w:fill="FFFFFF"/>
              </w:rPr>
            </w:pPr>
            <w:r w:rsidRPr="00023D28">
              <w:rPr>
                <w:bCs/>
                <w:iCs/>
                <w:shd w:val="clear" w:color="auto" w:fill="FFFFFF"/>
              </w:rPr>
              <w:t>Trường hợp vụ, việc hòa giải thành theo Điều 24 Luật Hòa giải ở cơ sở: 400.000 đồng/vụ, việc.</w:t>
            </w:r>
          </w:p>
          <w:p w14:paraId="56DC4912" w14:textId="77777777" w:rsidR="007A4BE2" w:rsidRPr="00023D28" w:rsidRDefault="007A4BE2" w:rsidP="007A4BE2">
            <w:pPr>
              <w:pStyle w:val="NormalWeb"/>
              <w:shd w:val="clear" w:color="auto" w:fill="FFFFFF"/>
              <w:spacing w:before="120" w:beforeAutospacing="0" w:after="120" w:afterAutospacing="0" w:line="288" w:lineRule="auto"/>
              <w:jc w:val="both"/>
              <w:rPr>
                <w:bCs/>
                <w:iCs/>
                <w:shd w:val="clear" w:color="auto" w:fill="FFFFFF"/>
              </w:rPr>
            </w:pPr>
            <w:r w:rsidRPr="00023D28">
              <w:rPr>
                <w:bCs/>
                <w:iCs/>
                <w:shd w:val="clear" w:color="auto" w:fill="FFFFFF"/>
              </w:rPr>
              <w:t xml:space="preserve">b) </w:t>
            </w:r>
            <w:r w:rsidRPr="00023D28">
              <w:rPr>
                <w:bCs/>
                <w:i/>
                <w:iCs/>
                <w:shd w:val="clear" w:color="auto" w:fill="FFFFFF"/>
              </w:rPr>
              <w:t>Hỗ trợ chi phí mai táng cho người tổ chức mai táng hòa giải viên gặp tai nạn hoặc rủi ro bị thiệt hại về tính mạng trong khi thực hiện hoạt động hòa giải ở cơ sở</w:t>
            </w:r>
            <w:r w:rsidRPr="00023D28">
              <w:rPr>
                <w:bCs/>
                <w:iCs/>
                <w:shd w:val="clear" w:color="auto" w:fill="FFFFFF"/>
              </w:rPr>
              <w:t>: 05 tháng lương cơ sở.</w:t>
            </w:r>
          </w:p>
          <w:p w14:paraId="40FB8470" w14:textId="5BEC08AF" w:rsidR="007A4BE2" w:rsidRPr="00023D28" w:rsidRDefault="007A4BE2" w:rsidP="007A4BE2">
            <w:pPr>
              <w:pStyle w:val="NormalWeb"/>
              <w:shd w:val="clear" w:color="auto" w:fill="FFFFFF"/>
              <w:spacing w:before="120" w:beforeAutospacing="0" w:after="120" w:afterAutospacing="0" w:line="288" w:lineRule="auto"/>
              <w:jc w:val="both"/>
              <w:rPr>
                <w:b/>
                <w:bCs/>
                <w:i/>
                <w:iCs/>
                <w:shd w:val="clear" w:color="auto" w:fill="FFFFFF"/>
              </w:rPr>
            </w:pPr>
            <w:r w:rsidRPr="00023D28">
              <w:rPr>
                <w:bCs/>
                <w:iCs/>
                <w:shd w:val="clear" w:color="auto" w:fill="FFFFFF"/>
              </w:rPr>
              <w:lastRenderedPageBreak/>
              <w:t xml:space="preserve">c) </w:t>
            </w:r>
            <w:r w:rsidRPr="00023D28">
              <w:rPr>
                <w:bCs/>
                <w:i/>
                <w:iCs/>
                <w:shd w:val="clear" w:color="auto" w:fill="FFFFFF"/>
              </w:rPr>
              <w:t>Chi hỗ trợ hoạt động của tổ hòa giải (chi mua văn phòng phẩm, sao chụp tài liệu, nước uống phục vụ các cuộc họp của tổ hòa giải)</w:t>
            </w:r>
            <w:r w:rsidRPr="00023D28">
              <w:rPr>
                <w:bCs/>
                <w:iCs/>
                <w:shd w:val="clear" w:color="auto" w:fill="FFFFFF"/>
              </w:rPr>
              <w:t>: 150.000 đồng/tổ hòa giải/tháng.</w:t>
            </w:r>
          </w:p>
        </w:tc>
        <w:tc>
          <w:tcPr>
            <w:tcW w:w="2268" w:type="dxa"/>
            <w:tcBorders>
              <w:top w:val="single" w:sz="4" w:space="0" w:color="auto"/>
              <w:left w:val="single" w:sz="4" w:space="0" w:color="auto"/>
              <w:bottom w:val="single" w:sz="4" w:space="0" w:color="auto"/>
              <w:right w:val="single" w:sz="4" w:space="0" w:color="auto"/>
            </w:tcBorders>
          </w:tcPr>
          <w:p w14:paraId="0C1495EE" w14:textId="7662BBF2"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Giữ nguyên như Nghị quyết số 11/2024/NQ-HĐND.</w:t>
            </w:r>
          </w:p>
        </w:tc>
      </w:tr>
      <w:tr w:rsidR="00023D28" w:rsidRPr="00023D28" w14:paraId="068CB0AD"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5F5B47BA" w14:textId="05841A9F" w:rsidR="007A4BE2" w:rsidRPr="00023D28" w:rsidRDefault="007A4BE2" w:rsidP="007A4BE2">
            <w:pPr>
              <w:pStyle w:val="NormalWeb"/>
              <w:shd w:val="clear" w:color="auto" w:fill="FFFFFF"/>
              <w:spacing w:before="120" w:beforeAutospacing="0" w:after="120" w:afterAutospacing="0" w:line="288" w:lineRule="auto"/>
              <w:jc w:val="center"/>
            </w:pPr>
            <w:r w:rsidRPr="00023D28">
              <w:lastRenderedPageBreak/>
              <w:t>18</w:t>
            </w:r>
          </w:p>
        </w:tc>
        <w:tc>
          <w:tcPr>
            <w:tcW w:w="4253" w:type="dxa"/>
            <w:tcBorders>
              <w:top w:val="single" w:sz="4" w:space="0" w:color="auto"/>
              <w:left w:val="single" w:sz="4" w:space="0" w:color="auto"/>
              <w:bottom w:val="single" w:sz="4" w:space="0" w:color="auto"/>
              <w:right w:val="single" w:sz="4" w:space="0" w:color="auto"/>
            </w:tcBorders>
          </w:tcPr>
          <w:p w14:paraId="4BDBA5AD" w14:textId="090F5F89"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w:t>
            </w:r>
            <w:r w:rsidRPr="00023D28">
              <w:rPr>
                <w:b/>
                <w:bCs/>
                <w:i/>
                <w:iCs/>
                <w:shd w:val="clear" w:color="auto" w:fill="FFFFFF"/>
              </w:rPr>
              <w:t>Chi kiểm tra, xử lý, rà soát hệ thống hóa văn bản quy phạm pháp luật trong lĩnh vực phổ biến, giáo dục pháp luật, chuẩn tiếp cận pháp luật và hòa giải ở cơ sở</w:t>
            </w:r>
            <w:r w:rsidRPr="00023D28">
              <w:rPr>
                <w:shd w:val="clear" w:color="auto" w:fill="FFFFFF"/>
              </w:rPr>
              <w:t xml:space="preserve"> được thực hiện theo Thông tư số </w:t>
            </w:r>
            <w:bookmarkStart w:id="31" w:name="tvpllink_nkchaqggdq"/>
            <w:r w:rsidRPr="00023D28">
              <w:rPr>
                <w:shd w:val="clear" w:color="auto" w:fill="FFFFFF"/>
              </w:rPr>
              <w:fldChar w:fldCharType="begin"/>
            </w:r>
            <w:r w:rsidRPr="00023D28">
              <w:rPr>
                <w:shd w:val="clear" w:color="auto" w:fill="FFFFFF"/>
              </w:rPr>
              <w:instrText xml:space="preserve"> HYPERLINK "https://thuvienphapluat.vn/van-ban/Bo-may-hanh-chinh/Thong-tu-09-2023-TT-BTC-lap-du-toan-quyet-toan-kinh-phi-cong-tac-xu-ly-ra-soat-van-ban-quy-pham-554026.aspx" \t "_blank" </w:instrText>
            </w:r>
            <w:r w:rsidRPr="00023D28">
              <w:rPr>
                <w:shd w:val="clear" w:color="auto" w:fill="FFFFFF"/>
              </w:rPr>
              <w:fldChar w:fldCharType="separate"/>
            </w:r>
            <w:r w:rsidRPr="00023D28">
              <w:t>09/2023/TT-BTC</w:t>
            </w:r>
            <w:r w:rsidRPr="00023D28">
              <w:rPr>
                <w:shd w:val="clear" w:color="auto" w:fill="FFFFFF"/>
              </w:rPr>
              <w:fldChar w:fldCharType="end"/>
            </w:r>
            <w:bookmarkEnd w:id="31"/>
            <w:r w:rsidRPr="00023D28">
              <w:rPr>
                <w:shd w:val="clear" w:color="auto" w:fill="FFFFFF"/>
              </w:rPr>
              <w:t> ngày 08</w:t>
            </w:r>
            <w:r w:rsidR="00E75AEA" w:rsidRPr="00023D28">
              <w:rPr>
                <w:shd w:val="clear" w:color="auto" w:fill="FFFFFF"/>
              </w:rPr>
              <w:t>/</w:t>
            </w:r>
            <w:r w:rsidRPr="00023D28">
              <w:rPr>
                <w:shd w:val="clear" w:color="auto" w:fill="FFFFFF"/>
              </w:rPr>
              <w:t>02</w:t>
            </w:r>
            <w:r w:rsidR="00E75AEA" w:rsidRPr="00023D28">
              <w:rPr>
                <w:shd w:val="clear" w:color="auto" w:fill="FFFFFF"/>
              </w:rPr>
              <w:t>/2</w:t>
            </w:r>
            <w:r w:rsidRPr="00023D28">
              <w:rPr>
                <w:shd w:val="clear" w:color="auto" w:fill="FFFFFF"/>
              </w:rPr>
              <w:t>023 của Bộ Tài chính quy định việc lập dự toán, quản lý, sử dụng và quyết toán kinh phí ngân sách nhà nước bảo đảm cho công tác kiểm tra, xử lý, rà soát, hệ thống hóa văn bản quy phạm pháp luật.</w:t>
            </w:r>
          </w:p>
        </w:tc>
        <w:tc>
          <w:tcPr>
            <w:tcW w:w="4394" w:type="dxa"/>
            <w:tcBorders>
              <w:top w:val="single" w:sz="4" w:space="0" w:color="auto"/>
              <w:left w:val="single" w:sz="4" w:space="0" w:color="auto"/>
              <w:bottom w:val="single" w:sz="4" w:space="0" w:color="auto"/>
              <w:right w:val="single" w:sz="4" w:space="0" w:color="auto"/>
            </w:tcBorders>
          </w:tcPr>
          <w:p w14:paraId="446FC865" w14:textId="50B2ACF7" w:rsidR="007A4BE2" w:rsidRPr="00023D28" w:rsidRDefault="007A4BE2" w:rsidP="007A4BE2">
            <w:pPr>
              <w:pStyle w:val="NormalWeb"/>
              <w:shd w:val="clear" w:color="auto" w:fill="FFFFFF"/>
              <w:spacing w:before="120" w:beforeAutospacing="0" w:after="120" w:afterAutospacing="0" w:line="288" w:lineRule="auto"/>
              <w:jc w:val="both"/>
            </w:pPr>
            <w:r w:rsidRPr="00023D28">
              <w:t xml:space="preserve">Chi kiểm tra, xử lý, rà soát hệ thống hóa văn bản quy phạm pháp luật trong lĩnh vực phổ biến, giáo dục pháp luật, chuẩn tiếp cận pháp luật và hòa giải ở cơ sở: </w:t>
            </w:r>
            <w:r w:rsidRPr="00023D28">
              <w:rPr>
                <w:u w:val="single"/>
              </w:rPr>
              <w:t>thực hiện theo Nghị quyết số 13/2023/NQ-HĐND ngày 14</w:t>
            </w:r>
            <w:r w:rsidR="00F16E31" w:rsidRPr="00023D28">
              <w:rPr>
                <w:u w:val="single"/>
              </w:rPr>
              <w:t>/</w:t>
            </w:r>
            <w:r w:rsidRPr="00023D28">
              <w:rPr>
                <w:u w:val="single"/>
              </w:rPr>
              <w:t>7</w:t>
            </w:r>
            <w:r w:rsidR="00F16E31" w:rsidRPr="00023D28">
              <w:rPr>
                <w:u w:val="single"/>
              </w:rPr>
              <w:t>/</w:t>
            </w:r>
            <w:r w:rsidRPr="00023D28">
              <w:rPr>
                <w:u w:val="single"/>
              </w:rPr>
              <w:t>2023 của H</w:t>
            </w:r>
            <w:r w:rsidR="008F133F" w:rsidRPr="00023D28">
              <w:rPr>
                <w:u w:val="single"/>
              </w:rPr>
              <w:t>ĐND</w:t>
            </w:r>
            <w:r w:rsidRPr="00023D28">
              <w:rPr>
                <w:u w:val="single"/>
              </w:rPr>
              <w:t xml:space="preserve"> tỉnh quy định mức chi đảm bảo cho công tác kiểm tra, xử lý và rà soát, hệ thống hóa văn bản quy phạm pháp luật trên địa bàn tỉnh Đắk Lắk.</w:t>
            </w:r>
          </w:p>
        </w:tc>
        <w:tc>
          <w:tcPr>
            <w:tcW w:w="4394" w:type="dxa"/>
            <w:tcBorders>
              <w:top w:val="single" w:sz="4" w:space="0" w:color="auto"/>
              <w:left w:val="single" w:sz="4" w:space="0" w:color="auto"/>
              <w:bottom w:val="single" w:sz="4" w:space="0" w:color="auto"/>
              <w:right w:val="single" w:sz="4" w:space="0" w:color="auto"/>
            </w:tcBorders>
          </w:tcPr>
          <w:p w14:paraId="17CEF3AF" w14:textId="2C1FD2D1"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xml:space="preserve">Chi kiểm tra, xử lý, rà soát hệ thống hóa văn bản quy phạm pháp luật trong lĩnh vực phổ biến, giáo dục pháp luật, chuẩn tiếp cận pháp luật và hòa giải ở cơ sở: </w:t>
            </w:r>
            <w:r w:rsidRPr="00023D28">
              <w:rPr>
                <w:u w:val="single"/>
                <w:shd w:val="clear" w:color="auto" w:fill="FFFFFF"/>
              </w:rPr>
              <w:t>thực hiện theo Nghị quyết số 28/2023/NQ-HĐND ngày 09</w:t>
            </w:r>
            <w:r w:rsidR="00952C84" w:rsidRPr="00023D28">
              <w:rPr>
                <w:u w:val="single"/>
                <w:shd w:val="clear" w:color="auto" w:fill="FFFFFF"/>
              </w:rPr>
              <w:t>/</w:t>
            </w:r>
            <w:r w:rsidRPr="00023D28">
              <w:rPr>
                <w:u w:val="single"/>
                <w:shd w:val="clear" w:color="auto" w:fill="FFFFFF"/>
              </w:rPr>
              <w:t>12</w:t>
            </w:r>
            <w:r w:rsidR="00952C84" w:rsidRPr="00023D28">
              <w:rPr>
                <w:u w:val="single"/>
                <w:shd w:val="clear" w:color="auto" w:fill="FFFFFF"/>
              </w:rPr>
              <w:t>/</w:t>
            </w:r>
            <w:r w:rsidRPr="00023D28">
              <w:rPr>
                <w:u w:val="single"/>
                <w:shd w:val="clear" w:color="auto" w:fill="FFFFFF"/>
              </w:rPr>
              <w:t>2023 của H</w:t>
            </w:r>
            <w:r w:rsidR="00806BBB" w:rsidRPr="00023D28">
              <w:rPr>
                <w:u w:val="single"/>
                <w:shd w:val="clear" w:color="auto" w:fill="FFFFFF"/>
              </w:rPr>
              <w:t>ĐND</w:t>
            </w:r>
            <w:r w:rsidRPr="00023D28">
              <w:rPr>
                <w:u w:val="single"/>
                <w:shd w:val="clear" w:color="auto" w:fill="FFFFFF"/>
              </w:rPr>
              <w:t xml:space="preserve"> tỉnh Phú Yên quy định mức chi đảm bảo cho công tác kiểm tra, xử lý và rà soát, hệ thống hóa văn bản quy phạm pháp luật trên địa bàn tỉnh</w:t>
            </w:r>
            <w:r w:rsidRPr="00023D28">
              <w:rPr>
                <w:shd w:val="clear" w:color="auto" w:fill="FFFFFF"/>
              </w:rPr>
              <w:t>.</w:t>
            </w:r>
          </w:p>
        </w:tc>
        <w:tc>
          <w:tcPr>
            <w:tcW w:w="2268" w:type="dxa"/>
            <w:tcBorders>
              <w:top w:val="single" w:sz="4" w:space="0" w:color="auto"/>
              <w:left w:val="single" w:sz="4" w:space="0" w:color="auto"/>
              <w:bottom w:val="single" w:sz="4" w:space="0" w:color="auto"/>
              <w:right w:val="single" w:sz="4" w:space="0" w:color="auto"/>
            </w:tcBorders>
          </w:tcPr>
          <w:p w14:paraId="79672F40" w14:textId="2995C704" w:rsidR="007A4BE2" w:rsidRPr="00023D28" w:rsidRDefault="007C0BBF" w:rsidP="007C0BBF">
            <w:pPr>
              <w:pStyle w:val="NormalWeb"/>
              <w:shd w:val="clear" w:color="auto" w:fill="FFFFFF"/>
              <w:spacing w:before="120" w:beforeAutospacing="0" w:after="120" w:afterAutospacing="0" w:line="288" w:lineRule="auto"/>
              <w:jc w:val="both"/>
            </w:pPr>
            <w:r w:rsidRPr="00023D28">
              <w:t>Giữ nguyên nội dung chi này như Nghị quyết số 11/2024/NQ-HĐND,</w:t>
            </w:r>
            <w:r w:rsidR="003B6B59" w:rsidRPr="00023D28">
              <w:t xml:space="preserve"> nhưng </w:t>
            </w:r>
            <w:r w:rsidRPr="00023D28">
              <w:t xml:space="preserve">có điều chỉnh </w:t>
            </w:r>
            <w:r w:rsidR="003B6B59" w:rsidRPr="00023D28">
              <w:t>về</w:t>
            </w:r>
            <w:r w:rsidRPr="00023D28">
              <w:t xml:space="preserve"> viện dẫn áp dụng văn bản (áp dụng Nghị quyết số 28/2023/NQ-HĐND của </w:t>
            </w:r>
            <w:r w:rsidR="003B6B59" w:rsidRPr="00023D28">
              <w:t>H</w:t>
            </w:r>
            <w:r w:rsidR="00E54251" w:rsidRPr="00023D28">
              <w:t>ĐND</w:t>
            </w:r>
            <w:r w:rsidR="003B6B59" w:rsidRPr="00023D28">
              <w:t xml:space="preserve"> t</w:t>
            </w:r>
            <w:r w:rsidRPr="00023D28">
              <w:t xml:space="preserve">ỉnh Phú Yên) để phù hợp với quy định tại </w:t>
            </w:r>
            <w:r w:rsidR="007A4BE2" w:rsidRPr="00023D28">
              <w:t xml:space="preserve">Nghị quyết số 27/NQ-HĐND ngày 15/9/2025 </w:t>
            </w:r>
            <w:r w:rsidRPr="00023D28">
              <w:t xml:space="preserve">của </w:t>
            </w:r>
            <w:r w:rsidR="003B6B59" w:rsidRPr="00023D28">
              <w:t>H</w:t>
            </w:r>
            <w:r w:rsidR="00E54251" w:rsidRPr="00023D28">
              <w:t>ĐND</w:t>
            </w:r>
            <w:r w:rsidR="003B6B59" w:rsidRPr="00023D28">
              <w:t xml:space="preserve"> tỉnh.</w:t>
            </w:r>
          </w:p>
        </w:tc>
      </w:tr>
      <w:tr w:rsidR="00023D28" w:rsidRPr="00023D28" w14:paraId="00F4AC0C" w14:textId="77777777" w:rsidTr="005363CF">
        <w:tc>
          <w:tcPr>
            <w:tcW w:w="680" w:type="dxa"/>
            <w:tcBorders>
              <w:top w:val="single" w:sz="4" w:space="0" w:color="auto"/>
              <w:left w:val="single" w:sz="4" w:space="0" w:color="auto"/>
              <w:bottom w:val="single" w:sz="4" w:space="0" w:color="auto"/>
              <w:right w:val="single" w:sz="4" w:space="0" w:color="auto"/>
            </w:tcBorders>
            <w:vAlign w:val="center"/>
          </w:tcPr>
          <w:p w14:paraId="09FF3BC5" w14:textId="55AC0078" w:rsidR="007A4BE2" w:rsidRPr="00023D28" w:rsidRDefault="007A4BE2" w:rsidP="007A4BE2">
            <w:pPr>
              <w:pStyle w:val="NormalWeb"/>
              <w:shd w:val="clear" w:color="auto" w:fill="FFFFFF"/>
              <w:spacing w:before="120" w:beforeAutospacing="0" w:after="120" w:afterAutospacing="0" w:line="288" w:lineRule="auto"/>
              <w:jc w:val="center"/>
              <w:rPr>
                <w:b/>
              </w:rPr>
            </w:pPr>
            <w:r w:rsidRPr="00023D28">
              <w:rPr>
                <w:b/>
              </w:rPr>
              <w:lastRenderedPageBreak/>
              <w:t>III</w:t>
            </w:r>
          </w:p>
        </w:tc>
        <w:tc>
          <w:tcPr>
            <w:tcW w:w="4253" w:type="dxa"/>
            <w:tcBorders>
              <w:top w:val="single" w:sz="4" w:space="0" w:color="auto"/>
              <w:left w:val="single" w:sz="4" w:space="0" w:color="auto"/>
              <w:bottom w:val="single" w:sz="4" w:space="0" w:color="auto"/>
              <w:right w:val="single" w:sz="4" w:space="0" w:color="auto"/>
            </w:tcBorders>
          </w:tcPr>
          <w:p w14:paraId="1FA4B8FA"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p>
        </w:tc>
        <w:tc>
          <w:tcPr>
            <w:tcW w:w="4394" w:type="dxa"/>
            <w:tcBorders>
              <w:top w:val="single" w:sz="4" w:space="0" w:color="auto"/>
              <w:left w:val="single" w:sz="4" w:space="0" w:color="auto"/>
              <w:bottom w:val="single" w:sz="4" w:space="0" w:color="auto"/>
              <w:right w:val="single" w:sz="4" w:space="0" w:color="auto"/>
            </w:tcBorders>
          </w:tcPr>
          <w:p w14:paraId="09708245" w14:textId="77777777" w:rsidR="007A4BE2" w:rsidRPr="00023D28" w:rsidRDefault="007A4BE2" w:rsidP="007A4BE2">
            <w:pPr>
              <w:pStyle w:val="NormalWeb"/>
              <w:shd w:val="clear" w:color="auto" w:fill="FFFFFF"/>
              <w:spacing w:before="120" w:beforeAutospacing="0" w:after="120" w:afterAutospacing="0" w:line="288" w:lineRule="auto"/>
              <w:jc w:val="both"/>
              <w:rPr>
                <w:b/>
              </w:rPr>
            </w:pPr>
            <w:r w:rsidRPr="00023D28">
              <w:rPr>
                <w:b/>
              </w:rPr>
              <w:t>Kinh phí thực hiện</w:t>
            </w:r>
          </w:p>
          <w:p w14:paraId="1EBD2182"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1. Nguồn kinh phí cho công tác phổ biến, giáo dục pháp luật, chuẩn tiếp cận pháp luật và hòa giải ở cơ sở</w:t>
            </w:r>
          </w:p>
          <w:p w14:paraId="58BB49BF"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a) Chi thường xuyên ngân sách địa phương để thực hiện công tác phổ biến, giáo dục pháp luật, chuẩn tiếp cận pháp luật và hòa giải ở cơ sở của địa phương và Hội đồng phối hợp phổ biến, giáo dục pháp luật tỉnh, Hội đồng phối hợp phổ biến, giáo dục pháp luật cấp huyện, Hội đồng đánh giá chuẩn tiếp cận pháp luật cấp huyện theo phân cấp ngân sách nhà nước;</w:t>
            </w:r>
          </w:p>
          <w:p w14:paraId="24091634"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b) Kinh phí từ nguồn tài trợ của các cá nhân, tổ chức, doanh nghiệp trong, ngoài nước và nguồn kinh phí hợp pháp khác theo quy định của pháp luật.</w:t>
            </w:r>
          </w:p>
          <w:p w14:paraId="0D592272" w14:textId="4F3A16DE" w:rsidR="007A4BE2" w:rsidRPr="00023D28" w:rsidRDefault="007A4BE2" w:rsidP="007A4BE2">
            <w:pPr>
              <w:pStyle w:val="NormalWeb"/>
              <w:shd w:val="clear" w:color="auto" w:fill="FFFFFF"/>
              <w:spacing w:before="120" w:beforeAutospacing="0" w:after="120" w:afterAutospacing="0" w:line="288" w:lineRule="auto"/>
              <w:jc w:val="both"/>
              <w:rPr>
                <w:b/>
              </w:rPr>
            </w:pPr>
            <w:r w:rsidRPr="00023D28">
              <w:rPr>
                <w:shd w:val="clear" w:color="auto" w:fill="FFFFFF"/>
              </w:rPr>
              <w:t>2. Nguồn kinh phí xây dựng, quản lý, khai thác Tủ sách pháp luật thực hiện theo Quyết định số </w:t>
            </w:r>
            <w:hyperlink r:id="rId18" w:tgtFrame="_blank" w:tooltip="Quyết định 14/2019/QĐ-TTg" w:history="1">
              <w:r w:rsidRPr="00023D28">
                <w:rPr>
                  <w:shd w:val="clear" w:color="auto" w:fill="FFFFFF"/>
                </w:rPr>
                <w:t>14/2019/QĐ-TTg</w:t>
              </w:r>
            </w:hyperlink>
            <w:r w:rsidRPr="00023D28">
              <w:rPr>
                <w:shd w:val="clear" w:color="auto" w:fill="FFFFFF"/>
              </w:rPr>
              <w:t> ngày 13</w:t>
            </w:r>
            <w:r w:rsidR="00F16E31" w:rsidRPr="00023D28">
              <w:rPr>
                <w:shd w:val="clear" w:color="auto" w:fill="FFFFFF"/>
              </w:rPr>
              <w:t>/</w:t>
            </w:r>
            <w:r w:rsidRPr="00023D28">
              <w:rPr>
                <w:shd w:val="clear" w:color="auto" w:fill="FFFFFF"/>
              </w:rPr>
              <w:t>3</w:t>
            </w:r>
            <w:r w:rsidR="00F16E31" w:rsidRPr="00023D28">
              <w:rPr>
                <w:shd w:val="clear" w:color="auto" w:fill="FFFFFF"/>
              </w:rPr>
              <w:t>/</w:t>
            </w:r>
            <w:r w:rsidRPr="00023D28">
              <w:rPr>
                <w:shd w:val="clear" w:color="auto" w:fill="FFFFFF"/>
              </w:rPr>
              <w:t>2019 của Thủ tướng Chính phủ về việc xây dựng, quản lý, khai thác Tủ sách pháp luật.</w:t>
            </w:r>
          </w:p>
        </w:tc>
        <w:tc>
          <w:tcPr>
            <w:tcW w:w="4394" w:type="dxa"/>
            <w:tcBorders>
              <w:top w:val="single" w:sz="4" w:space="0" w:color="auto"/>
              <w:left w:val="single" w:sz="4" w:space="0" w:color="auto"/>
              <w:bottom w:val="single" w:sz="4" w:space="0" w:color="auto"/>
              <w:right w:val="single" w:sz="4" w:space="0" w:color="auto"/>
            </w:tcBorders>
          </w:tcPr>
          <w:p w14:paraId="3210BEFE" w14:textId="77777777" w:rsidR="007A4BE2" w:rsidRPr="00023D28" w:rsidRDefault="007A4BE2" w:rsidP="007A4BE2">
            <w:pPr>
              <w:pStyle w:val="NormalWeb"/>
              <w:shd w:val="clear" w:color="auto" w:fill="FFFFFF"/>
              <w:spacing w:before="120" w:beforeAutospacing="0" w:after="120" w:afterAutospacing="0" w:line="288" w:lineRule="auto"/>
              <w:jc w:val="both"/>
              <w:rPr>
                <w:b/>
                <w:shd w:val="clear" w:color="auto" w:fill="FFFFFF"/>
              </w:rPr>
            </w:pPr>
            <w:r w:rsidRPr="00023D28">
              <w:rPr>
                <w:b/>
                <w:shd w:val="clear" w:color="auto" w:fill="FFFFFF"/>
              </w:rPr>
              <w:t>Kinh phí thực hiện</w:t>
            </w:r>
          </w:p>
          <w:p w14:paraId="477BEC24"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Nguồn kinh phí cho công tác phổ biến, giáo dục pháp luật, chuẩn tiếp cận pháp luật và hòa giải ở cơ sở:</w:t>
            </w:r>
          </w:p>
          <w:p w14:paraId="44F26AD1" w14:textId="77777777"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Chi thường xuyên ngân sách địa phương để thực hiện công tác phổ biến, giáo dục pháp luật, chuẩn tiếp cận pháp luật và hòa giải ở cơ sở của địa phương và Hội đồng phối hợp phổ biến, giáo dục pháp luật tỉnh theo phân cấp ngân sách nhà nước;</w:t>
            </w:r>
          </w:p>
          <w:p w14:paraId="061CE9A5" w14:textId="22F8B1D0" w:rsidR="007A4BE2" w:rsidRPr="00023D28" w:rsidRDefault="007A4BE2" w:rsidP="007A4BE2">
            <w:pPr>
              <w:pStyle w:val="NormalWeb"/>
              <w:shd w:val="clear" w:color="auto" w:fill="FFFFFF"/>
              <w:spacing w:before="120" w:beforeAutospacing="0" w:after="120" w:afterAutospacing="0" w:line="288" w:lineRule="auto"/>
              <w:jc w:val="both"/>
              <w:rPr>
                <w:shd w:val="clear" w:color="auto" w:fill="FFFFFF"/>
              </w:rPr>
            </w:pPr>
            <w:r w:rsidRPr="00023D28">
              <w:rPr>
                <w:shd w:val="clear" w:color="auto" w:fill="FFFFFF"/>
              </w:rPr>
              <w:t>- Kinh phí từ nguồn tài trợ của các cá nhân, tổ chức, doanh nghiệp trong, ngoài nước và nguồn kinh phí hợp pháp khác theo quy định của pháp luật.</w:t>
            </w:r>
          </w:p>
        </w:tc>
        <w:tc>
          <w:tcPr>
            <w:tcW w:w="2268" w:type="dxa"/>
            <w:tcBorders>
              <w:top w:val="single" w:sz="4" w:space="0" w:color="auto"/>
              <w:left w:val="single" w:sz="4" w:space="0" w:color="auto"/>
              <w:bottom w:val="single" w:sz="4" w:space="0" w:color="auto"/>
              <w:right w:val="single" w:sz="4" w:space="0" w:color="auto"/>
            </w:tcBorders>
          </w:tcPr>
          <w:p w14:paraId="1E3C0E13" w14:textId="5A7E7EB3" w:rsidR="00D60B47" w:rsidRPr="00023D28" w:rsidRDefault="007909BD" w:rsidP="00D60B47">
            <w:pPr>
              <w:pStyle w:val="NormalWeb"/>
              <w:shd w:val="clear" w:color="auto" w:fill="FFFFFF"/>
              <w:spacing w:before="120" w:beforeAutospacing="0" w:after="120" w:afterAutospacing="0" w:line="288" w:lineRule="auto"/>
              <w:jc w:val="both"/>
            </w:pPr>
            <w:r w:rsidRPr="00023D28">
              <w:t xml:space="preserve">Trên cơ sở Công văn số 5827/VPCP-PL ngày 25/6/2025 của Văn phòng Chính phủ, Bộ Tư pháp đã tổ chức lấy ý kiến các bộ, ngành, địa phương </w:t>
            </w:r>
            <w:r w:rsidR="00575270" w:rsidRPr="00023D28">
              <w:t>vào</w:t>
            </w:r>
            <w:r w:rsidRPr="00023D28">
              <w:t xml:space="preserve"> dự thảo Quyết định của Thủ tướng Chính phủ bãi bỏ Quyết định số 14/2019/QĐ-TTg ngày 13/3/2019 của Thủ tướng Chính phủ quy định về xây dựng, quản lý, khai thác Tủ sách pháp luật. Do đó, tại d</w:t>
            </w:r>
            <w:r w:rsidR="007C0BBF" w:rsidRPr="00023D28">
              <w:t xml:space="preserve">ự thảo </w:t>
            </w:r>
            <w:r w:rsidR="00D60B47" w:rsidRPr="00023D28">
              <w:t xml:space="preserve">Nghị quyết </w:t>
            </w:r>
            <w:r w:rsidR="007C0BBF" w:rsidRPr="00023D28">
              <w:t>b</w:t>
            </w:r>
            <w:r w:rsidR="007A4BE2" w:rsidRPr="00023D28">
              <w:t>ỏ quy định</w:t>
            </w:r>
            <w:r w:rsidRPr="00023D28">
              <w:t xml:space="preserve"> </w:t>
            </w:r>
            <w:r w:rsidR="00D60B47" w:rsidRPr="00023D28">
              <w:t>về n</w:t>
            </w:r>
            <w:r w:rsidR="00D60B47" w:rsidRPr="00023D28">
              <w:rPr>
                <w:shd w:val="clear" w:color="auto" w:fill="FFFFFF"/>
              </w:rPr>
              <w:t>guồn kinh phí xây dựng, quản lý, khai thác Tủ sách pháp luật</w:t>
            </w:r>
            <w:r w:rsidR="00FD5B4C" w:rsidRPr="00023D28">
              <w:rPr>
                <w:shd w:val="clear" w:color="auto" w:fill="FFFFFF"/>
              </w:rPr>
              <w:t xml:space="preserve"> cho phù hợp</w:t>
            </w:r>
            <w:r w:rsidR="00D60B47" w:rsidRPr="00023D28">
              <w:rPr>
                <w:shd w:val="clear" w:color="auto" w:fill="FFFFFF"/>
              </w:rPr>
              <w:t>.</w:t>
            </w:r>
          </w:p>
        </w:tc>
      </w:tr>
    </w:tbl>
    <w:p w14:paraId="0F17D85A" w14:textId="77777777" w:rsidR="00EB18C7" w:rsidRPr="00023D28" w:rsidRDefault="00EB18C7" w:rsidP="00EB18C7">
      <w:pPr>
        <w:jc w:val="center"/>
        <w:rPr>
          <w:rFonts w:cs="Times New Roman"/>
          <w:sz w:val="24"/>
          <w:szCs w:val="24"/>
        </w:rPr>
      </w:pPr>
    </w:p>
    <w:p w14:paraId="47B99A6A" w14:textId="77777777" w:rsidR="00A52A84" w:rsidRPr="00023D28" w:rsidRDefault="00A52A84" w:rsidP="00EB18C7">
      <w:pPr>
        <w:jc w:val="center"/>
        <w:rPr>
          <w:rFonts w:cs="Times New Roman"/>
          <w:sz w:val="24"/>
          <w:szCs w:val="24"/>
        </w:rPr>
      </w:pPr>
    </w:p>
    <w:p w14:paraId="33836F70" w14:textId="77777777" w:rsidR="00023D28" w:rsidRPr="00023D28" w:rsidRDefault="00023D28">
      <w:pPr>
        <w:jc w:val="center"/>
        <w:rPr>
          <w:rFonts w:cs="Times New Roman"/>
          <w:sz w:val="24"/>
          <w:szCs w:val="24"/>
        </w:rPr>
      </w:pPr>
    </w:p>
    <w:sectPr w:rsidR="00023D28" w:rsidRPr="00023D28" w:rsidSect="00C346B6">
      <w:headerReference w:type="default" r:id="rId19"/>
      <w:pgSz w:w="16834" w:h="11909" w:orient="landscape" w:code="9"/>
      <w:pgMar w:top="851" w:right="1134" w:bottom="709" w:left="1134"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614C8" w14:textId="77777777" w:rsidR="00312E93" w:rsidRDefault="00312E93" w:rsidP="008E7D7D">
      <w:pPr>
        <w:spacing w:after="0" w:line="240" w:lineRule="auto"/>
      </w:pPr>
      <w:r>
        <w:separator/>
      </w:r>
    </w:p>
  </w:endnote>
  <w:endnote w:type="continuationSeparator" w:id="0">
    <w:p w14:paraId="0689B8A9" w14:textId="77777777" w:rsidR="00312E93" w:rsidRDefault="00312E93" w:rsidP="008E7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881A7" w14:textId="77777777" w:rsidR="00312E93" w:rsidRDefault="00312E93" w:rsidP="008E7D7D">
      <w:pPr>
        <w:spacing w:after="0" w:line="240" w:lineRule="auto"/>
      </w:pPr>
      <w:r>
        <w:separator/>
      </w:r>
    </w:p>
  </w:footnote>
  <w:footnote w:type="continuationSeparator" w:id="0">
    <w:p w14:paraId="68C367EE" w14:textId="77777777" w:rsidR="00312E93" w:rsidRDefault="00312E93" w:rsidP="008E7D7D">
      <w:pPr>
        <w:spacing w:after="0" w:line="240" w:lineRule="auto"/>
      </w:pPr>
      <w:r>
        <w:continuationSeparator/>
      </w:r>
    </w:p>
  </w:footnote>
  <w:footnote w:id="1">
    <w:p w14:paraId="38D799D3" w14:textId="5A218514" w:rsidR="00B5790D" w:rsidRDefault="00B5790D" w:rsidP="00D04EF3">
      <w:pPr>
        <w:spacing w:before="60" w:after="60" w:line="240" w:lineRule="auto"/>
        <w:ind w:firstLine="274"/>
        <w:rPr>
          <w:sz w:val="28"/>
        </w:rPr>
      </w:pPr>
      <w:r>
        <w:rPr>
          <w:rStyle w:val="FootnoteReference"/>
        </w:rPr>
        <w:footnoteRef/>
      </w:r>
      <w:r>
        <w:t xml:space="preserve"> </w:t>
      </w:r>
      <w:r w:rsidRPr="00D967F6">
        <w:rPr>
          <w:sz w:val="22"/>
        </w:rPr>
        <w:t xml:space="preserve">Bị bãi bỏ tại Thông tư số 02/2023/TT-BKHCN </w:t>
      </w:r>
      <w:r w:rsidR="00033F77">
        <w:rPr>
          <w:sz w:val="22"/>
        </w:rPr>
        <w:t xml:space="preserve">ngày 08/5/2023 </w:t>
      </w:r>
      <w:r w:rsidRPr="00D967F6">
        <w:rPr>
          <w:sz w:val="22"/>
        </w:rPr>
        <w:t xml:space="preserve">của Bộ trưởng Bộ Khoa học và Công nghệ về hướng dẫn một số nội dung chuyên môn phục vụ công tác xây dựng dự toán thực hiện nhiệm vụ khoa học và công nghệ có sử dụng ngân sách nhà nước và Thông tư số 03/2023/TT-BTC </w:t>
      </w:r>
      <w:r w:rsidR="00636799">
        <w:rPr>
          <w:sz w:val="22"/>
        </w:rPr>
        <w:t xml:space="preserve">ngày 10/01/2023 </w:t>
      </w:r>
      <w:r w:rsidRPr="00D967F6">
        <w:rPr>
          <w:sz w:val="22"/>
        </w:rPr>
        <w:t>của Bộ trưởng Bộ Tài chính quy định lập dự toán, quản lý sử dụng và quyết toán kinh phí ngân sách nhà nước thực hiện nhiệm vụ khoa học và công nghệ.</w:t>
      </w:r>
      <w:r>
        <w:rPr>
          <w:sz w:val="28"/>
        </w:rPr>
        <w:t xml:space="preserve"> </w:t>
      </w:r>
    </w:p>
    <w:p w14:paraId="42350181" w14:textId="77777777" w:rsidR="00B5790D" w:rsidRDefault="00B5790D" w:rsidP="00A42342">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08413"/>
      <w:docPartObj>
        <w:docPartGallery w:val="Page Numbers (Top of Page)"/>
        <w:docPartUnique/>
      </w:docPartObj>
    </w:sdtPr>
    <w:sdtEndPr>
      <w:rPr>
        <w:noProof/>
        <w:sz w:val="24"/>
        <w:szCs w:val="24"/>
      </w:rPr>
    </w:sdtEndPr>
    <w:sdtContent>
      <w:p w14:paraId="2EB66DEC" w14:textId="60C19ED7" w:rsidR="00B5790D" w:rsidRPr="00C346B6" w:rsidRDefault="00B5790D">
        <w:pPr>
          <w:pStyle w:val="Header"/>
          <w:jc w:val="center"/>
          <w:rPr>
            <w:sz w:val="24"/>
            <w:szCs w:val="24"/>
          </w:rPr>
        </w:pPr>
        <w:r w:rsidRPr="00C346B6">
          <w:rPr>
            <w:sz w:val="24"/>
            <w:szCs w:val="24"/>
          </w:rPr>
          <w:fldChar w:fldCharType="begin"/>
        </w:r>
        <w:r w:rsidRPr="00C346B6">
          <w:rPr>
            <w:sz w:val="24"/>
            <w:szCs w:val="24"/>
          </w:rPr>
          <w:instrText xml:space="preserve"> PAGE   \* MERGEFORMAT </w:instrText>
        </w:r>
        <w:r w:rsidRPr="00C346B6">
          <w:rPr>
            <w:sz w:val="24"/>
            <w:szCs w:val="24"/>
          </w:rPr>
          <w:fldChar w:fldCharType="separate"/>
        </w:r>
        <w:r w:rsidR="00023D28">
          <w:rPr>
            <w:noProof/>
            <w:sz w:val="24"/>
            <w:szCs w:val="24"/>
          </w:rPr>
          <w:t>21</w:t>
        </w:r>
        <w:r w:rsidRPr="00C346B6">
          <w:rPr>
            <w:noProof/>
            <w:sz w:val="24"/>
            <w:szCs w:val="24"/>
          </w:rPr>
          <w:fldChar w:fldCharType="end"/>
        </w:r>
      </w:p>
    </w:sdtContent>
  </w:sdt>
  <w:p w14:paraId="6844E920" w14:textId="74606CFA" w:rsidR="00B5790D" w:rsidRDefault="00C346B6" w:rsidP="00C346B6">
    <w:pPr>
      <w:pStyle w:val="Header"/>
      <w:tabs>
        <w:tab w:val="clear" w:pos="4680"/>
        <w:tab w:val="clear" w:pos="9360"/>
        <w:tab w:val="left" w:pos="6195"/>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F6BBF"/>
    <w:multiLevelType w:val="hybridMultilevel"/>
    <w:tmpl w:val="23EC6972"/>
    <w:lvl w:ilvl="0" w:tplc="62EC930E">
      <w:numFmt w:val="bullet"/>
      <w:lvlText w:val="-"/>
      <w:lvlJc w:val="left"/>
      <w:pPr>
        <w:ind w:left="720" w:hanging="360"/>
      </w:pPr>
      <w:rPr>
        <w:rFonts w:ascii="Arial" w:eastAsia="Times New Roman" w:hAnsi="Arial" w:cs="Arial" w:hint="default"/>
        <w:color w:val="auto"/>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92B4F"/>
    <w:multiLevelType w:val="hybridMultilevel"/>
    <w:tmpl w:val="657CA4D4"/>
    <w:lvl w:ilvl="0" w:tplc="F1BEB96E">
      <w:start w:val="2"/>
      <w:numFmt w:val="bullet"/>
      <w:lvlText w:val="-"/>
      <w:lvlJc w:val="left"/>
      <w:pPr>
        <w:ind w:left="720" w:hanging="360"/>
      </w:pPr>
      <w:rPr>
        <w:rFonts w:ascii="Arial" w:eastAsia="Times New Roman" w:hAnsi="Arial" w:cs="Arial" w:hint="default"/>
        <w:color w:val="auto"/>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BE398E"/>
    <w:multiLevelType w:val="hybridMultilevel"/>
    <w:tmpl w:val="3F4C91C2"/>
    <w:lvl w:ilvl="0" w:tplc="222EB76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6AB"/>
    <w:rsid w:val="00011AF8"/>
    <w:rsid w:val="00012735"/>
    <w:rsid w:val="00021E28"/>
    <w:rsid w:val="00022056"/>
    <w:rsid w:val="00023D28"/>
    <w:rsid w:val="00025ADE"/>
    <w:rsid w:val="00025DF5"/>
    <w:rsid w:val="00032975"/>
    <w:rsid w:val="00033F1F"/>
    <w:rsid w:val="00033F77"/>
    <w:rsid w:val="0003491D"/>
    <w:rsid w:val="00037DA1"/>
    <w:rsid w:val="00040439"/>
    <w:rsid w:val="000426AB"/>
    <w:rsid w:val="00043000"/>
    <w:rsid w:val="0004639C"/>
    <w:rsid w:val="00046E32"/>
    <w:rsid w:val="00051B93"/>
    <w:rsid w:val="00052B2C"/>
    <w:rsid w:val="00055CC6"/>
    <w:rsid w:val="00056B74"/>
    <w:rsid w:val="00056C66"/>
    <w:rsid w:val="000670A1"/>
    <w:rsid w:val="000862A2"/>
    <w:rsid w:val="00087567"/>
    <w:rsid w:val="000878C8"/>
    <w:rsid w:val="00090B2E"/>
    <w:rsid w:val="00090CE0"/>
    <w:rsid w:val="0009210A"/>
    <w:rsid w:val="000A0509"/>
    <w:rsid w:val="000A2054"/>
    <w:rsid w:val="000B40E9"/>
    <w:rsid w:val="000C3623"/>
    <w:rsid w:val="000D7248"/>
    <w:rsid w:val="000E23B2"/>
    <w:rsid w:val="000E3603"/>
    <w:rsid w:val="000E3CD2"/>
    <w:rsid w:val="000E4F5C"/>
    <w:rsid w:val="000E5B25"/>
    <w:rsid w:val="000F4C02"/>
    <w:rsid w:val="000F5C9F"/>
    <w:rsid w:val="00100199"/>
    <w:rsid w:val="00101FEE"/>
    <w:rsid w:val="001027B5"/>
    <w:rsid w:val="0010396A"/>
    <w:rsid w:val="0011088E"/>
    <w:rsid w:val="001114BC"/>
    <w:rsid w:val="00113C91"/>
    <w:rsid w:val="00130667"/>
    <w:rsid w:val="00133B4E"/>
    <w:rsid w:val="001348E6"/>
    <w:rsid w:val="00140916"/>
    <w:rsid w:val="001435CD"/>
    <w:rsid w:val="00145B9E"/>
    <w:rsid w:val="0014702A"/>
    <w:rsid w:val="0015498E"/>
    <w:rsid w:val="00160A43"/>
    <w:rsid w:val="00167442"/>
    <w:rsid w:val="00170B2F"/>
    <w:rsid w:val="001729C1"/>
    <w:rsid w:val="00175FCC"/>
    <w:rsid w:val="00180984"/>
    <w:rsid w:val="00181B31"/>
    <w:rsid w:val="001864C9"/>
    <w:rsid w:val="00187710"/>
    <w:rsid w:val="001929AE"/>
    <w:rsid w:val="00194E2F"/>
    <w:rsid w:val="001B4F3F"/>
    <w:rsid w:val="001B7553"/>
    <w:rsid w:val="001C197D"/>
    <w:rsid w:val="001C3305"/>
    <w:rsid w:val="001C51EA"/>
    <w:rsid w:val="001C5D47"/>
    <w:rsid w:val="001D366F"/>
    <w:rsid w:val="001D3AA6"/>
    <w:rsid w:val="001D5E9D"/>
    <w:rsid w:val="001D7DEA"/>
    <w:rsid w:val="001D7DF1"/>
    <w:rsid w:val="001E3AA9"/>
    <w:rsid w:val="001E7818"/>
    <w:rsid w:val="001F1823"/>
    <w:rsid w:val="001F208A"/>
    <w:rsid w:val="001F2924"/>
    <w:rsid w:val="001F405F"/>
    <w:rsid w:val="001F7EFF"/>
    <w:rsid w:val="002009CF"/>
    <w:rsid w:val="00200C3B"/>
    <w:rsid w:val="00202423"/>
    <w:rsid w:val="00202D93"/>
    <w:rsid w:val="00206914"/>
    <w:rsid w:val="00207CAF"/>
    <w:rsid w:val="00213607"/>
    <w:rsid w:val="002163BF"/>
    <w:rsid w:val="0023047E"/>
    <w:rsid w:val="0023154E"/>
    <w:rsid w:val="00235F3D"/>
    <w:rsid w:val="002378CD"/>
    <w:rsid w:val="00245BF0"/>
    <w:rsid w:val="00250ED8"/>
    <w:rsid w:val="00251C07"/>
    <w:rsid w:val="00254D1E"/>
    <w:rsid w:val="002646F8"/>
    <w:rsid w:val="00272204"/>
    <w:rsid w:val="00275374"/>
    <w:rsid w:val="0028029D"/>
    <w:rsid w:val="00282E98"/>
    <w:rsid w:val="00283F27"/>
    <w:rsid w:val="0028469F"/>
    <w:rsid w:val="00284BD8"/>
    <w:rsid w:val="002A659B"/>
    <w:rsid w:val="002A6DB8"/>
    <w:rsid w:val="002A73AA"/>
    <w:rsid w:val="002B0B57"/>
    <w:rsid w:val="002B3958"/>
    <w:rsid w:val="002B3B3D"/>
    <w:rsid w:val="002B4060"/>
    <w:rsid w:val="002B6400"/>
    <w:rsid w:val="002C025D"/>
    <w:rsid w:val="002C1CE3"/>
    <w:rsid w:val="002C6DC3"/>
    <w:rsid w:val="002C7190"/>
    <w:rsid w:val="002C7A39"/>
    <w:rsid w:val="002D60B1"/>
    <w:rsid w:val="002F2516"/>
    <w:rsid w:val="002F4881"/>
    <w:rsid w:val="002F527C"/>
    <w:rsid w:val="00301D79"/>
    <w:rsid w:val="003112F5"/>
    <w:rsid w:val="003123C0"/>
    <w:rsid w:val="00312E93"/>
    <w:rsid w:val="00314145"/>
    <w:rsid w:val="0031541F"/>
    <w:rsid w:val="00317CE3"/>
    <w:rsid w:val="00322B3A"/>
    <w:rsid w:val="00323572"/>
    <w:rsid w:val="00323E83"/>
    <w:rsid w:val="003261AE"/>
    <w:rsid w:val="0033284A"/>
    <w:rsid w:val="00333A85"/>
    <w:rsid w:val="00335012"/>
    <w:rsid w:val="0033756B"/>
    <w:rsid w:val="00345BC4"/>
    <w:rsid w:val="00354881"/>
    <w:rsid w:val="00356309"/>
    <w:rsid w:val="00362EF0"/>
    <w:rsid w:val="003774DD"/>
    <w:rsid w:val="00381191"/>
    <w:rsid w:val="00381CC6"/>
    <w:rsid w:val="0039016E"/>
    <w:rsid w:val="0039520F"/>
    <w:rsid w:val="003966F4"/>
    <w:rsid w:val="003A5A8F"/>
    <w:rsid w:val="003A6319"/>
    <w:rsid w:val="003B6B59"/>
    <w:rsid w:val="003B7DF2"/>
    <w:rsid w:val="003C0F0D"/>
    <w:rsid w:val="003C28C3"/>
    <w:rsid w:val="003C4407"/>
    <w:rsid w:val="003C4AD2"/>
    <w:rsid w:val="003C730C"/>
    <w:rsid w:val="003D1287"/>
    <w:rsid w:val="003D6D9C"/>
    <w:rsid w:val="003E0D0C"/>
    <w:rsid w:val="003E1EE5"/>
    <w:rsid w:val="003E6EC4"/>
    <w:rsid w:val="003E7C52"/>
    <w:rsid w:val="003F3BF3"/>
    <w:rsid w:val="003F624C"/>
    <w:rsid w:val="00400BF4"/>
    <w:rsid w:val="00405D1F"/>
    <w:rsid w:val="00407887"/>
    <w:rsid w:val="00416CD2"/>
    <w:rsid w:val="0042059D"/>
    <w:rsid w:val="00420C1A"/>
    <w:rsid w:val="00420E58"/>
    <w:rsid w:val="00422BDA"/>
    <w:rsid w:val="00426A77"/>
    <w:rsid w:val="004322F9"/>
    <w:rsid w:val="00432F03"/>
    <w:rsid w:val="00442869"/>
    <w:rsid w:val="004446CD"/>
    <w:rsid w:val="0044676D"/>
    <w:rsid w:val="0045245A"/>
    <w:rsid w:val="00453EA0"/>
    <w:rsid w:val="004566E5"/>
    <w:rsid w:val="0045715A"/>
    <w:rsid w:val="00466431"/>
    <w:rsid w:val="00467830"/>
    <w:rsid w:val="00470897"/>
    <w:rsid w:val="0048245D"/>
    <w:rsid w:val="00482DA2"/>
    <w:rsid w:val="00483D0D"/>
    <w:rsid w:val="00484C53"/>
    <w:rsid w:val="00487331"/>
    <w:rsid w:val="00491769"/>
    <w:rsid w:val="00493272"/>
    <w:rsid w:val="0049461E"/>
    <w:rsid w:val="00495683"/>
    <w:rsid w:val="00496EED"/>
    <w:rsid w:val="004A20B2"/>
    <w:rsid w:val="004A42AA"/>
    <w:rsid w:val="004B2FB7"/>
    <w:rsid w:val="004B5A42"/>
    <w:rsid w:val="004C42E5"/>
    <w:rsid w:val="004C640F"/>
    <w:rsid w:val="004C6CD3"/>
    <w:rsid w:val="004C7456"/>
    <w:rsid w:val="004C78E1"/>
    <w:rsid w:val="004D12FB"/>
    <w:rsid w:val="004E0A3E"/>
    <w:rsid w:val="004E58A6"/>
    <w:rsid w:val="004F5603"/>
    <w:rsid w:val="00504B0B"/>
    <w:rsid w:val="0051039E"/>
    <w:rsid w:val="00511CEB"/>
    <w:rsid w:val="005137DF"/>
    <w:rsid w:val="00520952"/>
    <w:rsid w:val="0052247E"/>
    <w:rsid w:val="0052381C"/>
    <w:rsid w:val="00535F94"/>
    <w:rsid w:val="005363CF"/>
    <w:rsid w:val="005529A4"/>
    <w:rsid w:val="0055355A"/>
    <w:rsid w:val="00556BAB"/>
    <w:rsid w:val="005625F2"/>
    <w:rsid w:val="00562E5E"/>
    <w:rsid w:val="005647F3"/>
    <w:rsid w:val="00564C77"/>
    <w:rsid w:val="0056760B"/>
    <w:rsid w:val="005704B4"/>
    <w:rsid w:val="00575270"/>
    <w:rsid w:val="00575EFA"/>
    <w:rsid w:val="00585E0A"/>
    <w:rsid w:val="005A6957"/>
    <w:rsid w:val="005B0D1B"/>
    <w:rsid w:val="005B50EA"/>
    <w:rsid w:val="005B6F0C"/>
    <w:rsid w:val="005C049A"/>
    <w:rsid w:val="005C12D8"/>
    <w:rsid w:val="005E3D6B"/>
    <w:rsid w:val="005E4F1A"/>
    <w:rsid w:val="005E5A19"/>
    <w:rsid w:val="005F1909"/>
    <w:rsid w:val="005F1C87"/>
    <w:rsid w:val="005F2674"/>
    <w:rsid w:val="005F34BE"/>
    <w:rsid w:val="005F757B"/>
    <w:rsid w:val="005F7D24"/>
    <w:rsid w:val="0061034C"/>
    <w:rsid w:val="00617DEA"/>
    <w:rsid w:val="00622BD1"/>
    <w:rsid w:val="00630006"/>
    <w:rsid w:val="00633E3C"/>
    <w:rsid w:val="006341A2"/>
    <w:rsid w:val="00634C61"/>
    <w:rsid w:val="0063642E"/>
    <w:rsid w:val="00636799"/>
    <w:rsid w:val="00637B62"/>
    <w:rsid w:val="0064055A"/>
    <w:rsid w:val="006456B7"/>
    <w:rsid w:val="006512C8"/>
    <w:rsid w:val="006518FE"/>
    <w:rsid w:val="00653EE7"/>
    <w:rsid w:val="00657B9F"/>
    <w:rsid w:val="00661574"/>
    <w:rsid w:val="006617E4"/>
    <w:rsid w:val="00666D59"/>
    <w:rsid w:val="00666E44"/>
    <w:rsid w:val="00670FD9"/>
    <w:rsid w:val="006713DB"/>
    <w:rsid w:val="006741AB"/>
    <w:rsid w:val="00674C9D"/>
    <w:rsid w:val="00676ADA"/>
    <w:rsid w:val="00692D55"/>
    <w:rsid w:val="006941CC"/>
    <w:rsid w:val="006A30EA"/>
    <w:rsid w:val="006A5C61"/>
    <w:rsid w:val="006A5E63"/>
    <w:rsid w:val="006B64A4"/>
    <w:rsid w:val="006C2AA3"/>
    <w:rsid w:val="006C6700"/>
    <w:rsid w:val="006D6C98"/>
    <w:rsid w:val="006E069C"/>
    <w:rsid w:val="006E1C46"/>
    <w:rsid w:val="006E32AF"/>
    <w:rsid w:val="006E61D2"/>
    <w:rsid w:val="006F29D9"/>
    <w:rsid w:val="00702052"/>
    <w:rsid w:val="007122F5"/>
    <w:rsid w:val="0071409D"/>
    <w:rsid w:val="00717289"/>
    <w:rsid w:val="00717AD9"/>
    <w:rsid w:val="00720FD8"/>
    <w:rsid w:val="00722C86"/>
    <w:rsid w:val="00723F15"/>
    <w:rsid w:val="00724A18"/>
    <w:rsid w:val="00725F9E"/>
    <w:rsid w:val="007422D8"/>
    <w:rsid w:val="00742F2F"/>
    <w:rsid w:val="00743708"/>
    <w:rsid w:val="00745A86"/>
    <w:rsid w:val="00750D37"/>
    <w:rsid w:val="00751834"/>
    <w:rsid w:val="00753F5C"/>
    <w:rsid w:val="00754101"/>
    <w:rsid w:val="0075420B"/>
    <w:rsid w:val="00757A4D"/>
    <w:rsid w:val="0076219B"/>
    <w:rsid w:val="007651D6"/>
    <w:rsid w:val="00767986"/>
    <w:rsid w:val="00770350"/>
    <w:rsid w:val="00774480"/>
    <w:rsid w:val="007829F2"/>
    <w:rsid w:val="007909BD"/>
    <w:rsid w:val="007922EE"/>
    <w:rsid w:val="007963A2"/>
    <w:rsid w:val="0079668E"/>
    <w:rsid w:val="007A0B1F"/>
    <w:rsid w:val="007A16BE"/>
    <w:rsid w:val="007A2EF2"/>
    <w:rsid w:val="007A4BE2"/>
    <w:rsid w:val="007B6D0C"/>
    <w:rsid w:val="007C0BBF"/>
    <w:rsid w:val="007C26C1"/>
    <w:rsid w:val="007C6ECE"/>
    <w:rsid w:val="007D1F64"/>
    <w:rsid w:val="007D23F6"/>
    <w:rsid w:val="007D2B57"/>
    <w:rsid w:val="007D6083"/>
    <w:rsid w:val="007D78CF"/>
    <w:rsid w:val="007E4471"/>
    <w:rsid w:val="007E4F3C"/>
    <w:rsid w:val="007F071D"/>
    <w:rsid w:val="007F162F"/>
    <w:rsid w:val="00806BBB"/>
    <w:rsid w:val="00806BFE"/>
    <w:rsid w:val="008110B0"/>
    <w:rsid w:val="00815612"/>
    <w:rsid w:val="00821FC1"/>
    <w:rsid w:val="00822606"/>
    <w:rsid w:val="0082777B"/>
    <w:rsid w:val="00853FC8"/>
    <w:rsid w:val="00856FB3"/>
    <w:rsid w:val="00864918"/>
    <w:rsid w:val="00867C60"/>
    <w:rsid w:val="00873195"/>
    <w:rsid w:val="00877355"/>
    <w:rsid w:val="00880A44"/>
    <w:rsid w:val="008870B6"/>
    <w:rsid w:val="00895F3A"/>
    <w:rsid w:val="00897156"/>
    <w:rsid w:val="008A231F"/>
    <w:rsid w:val="008A6C84"/>
    <w:rsid w:val="008B29AA"/>
    <w:rsid w:val="008B2CB2"/>
    <w:rsid w:val="008B5472"/>
    <w:rsid w:val="008C2F16"/>
    <w:rsid w:val="008C31B8"/>
    <w:rsid w:val="008C5342"/>
    <w:rsid w:val="008C6059"/>
    <w:rsid w:val="008D17D7"/>
    <w:rsid w:val="008D2096"/>
    <w:rsid w:val="008E7D7D"/>
    <w:rsid w:val="008F0A8A"/>
    <w:rsid w:val="008F133F"/>
    <w:rsid w:val="00907F4D"/>
    <w:rsid w:val="009146CD"/>
    <w:rsid w:val="0092682A"/>
    <w:rsid w:val="0092689A"/>
    <w:rsid w:val="00930CB6"/>
    <w:rsid w:val="00932991"/>
    <w:rsid w:val="009353FA"/>
    <w:rsid w:val="00942753"/>
    <w:rsid w:val="0094463E"/>
    <w:rsid w:val="009461A5"/>
    <w:rsid w:val="009514C8"/>
    <w:rsid w:val="00951E51"/>
    <w:rsid w:val="0095258B"/>
    <w:rsid w:val="0095293F"/>
    <w:rsid w:val="00952C84"/>
    <w:rsid w:val="00954990"/>
    <w:rsid w:val="009555B5"/>
    <w:rsid w:val="00962066"/>
    <w:rsid w:val="00964BCD"/>
    <w:rsid w:val="00972210"/>
    <w:rsid w:val="00972977"/>
    <w:rsid w:val="00981587"/>
    <w:rsid w:val="00981F76"/>
    <w:rsid w:val="00983C06"/>
    <w:rsid w:val="009879B2"/>
    <w:rsid w:val="00991C26"/>
    <w:rsid w:val="00992EF0"/>
    <w:rsid w:val="00993C3F"/>
    <w:rsid w:val="009A7C4D"/>
    <w:rsid w:val="009C055C"/>
    <w:rsid w:val="009C0BDA"/>
    <w:rsid w:val="009C6A6A"/>
    <w:rsid w:val="009C6BF7"/>
    <w:rsid w:val="009D0FB0"/>
    <w:rsid w:val="009D25B1"/>
    <w:rsid w:val="009E1160"/>
    <w:rsid w:val="009E196A"/>
    <w:rsid w:val="009E6D04"/>
    <w:rsid w:val="009F387D"/>
    <w:rsid w:val="00A13B68"/>
    <w:rsid w:val="00A2257B"/>
    <w:rsid w:val="00A227A9"/>
    <w:rsid w:val="00A31FC4"/>
    <w:rsid w:val="00A33509"/>
    <w:rsid w:val="00A338B8"/>
    <w:rsid w:val="00A353E0"/>
    <w:rsid w:val="00A42342"/>
    <w:rsid w:val="00A42B77"/>
    <w:rsid w:val="00A4448B"/>
    <w:rsid w:val="00A50E03"/>
    <w:rsid w:val="00A52A84"/>
    <w:rsid w:val="00A53A0F"/>
    <w:rsid w:val="00A542BD"/>
    <w:rsid w:val="00A54BF6"/>
    <w:rsid w:val="00A54DA1"/>
    <w:rsid w:val="00A6186E"/>
    <w:rsid w:val="00A649B4"/>
    <w:rsid w:val="00A779C1"/>
    <w:rsid w:val="00A81E58"/>
    <w:rsid w:val="00A87B05"/>
    <w:rsid w:val="00AA470D"/>
    <w:rsid w:val="00AA4D54"/>
    <w:rsid w:val="00AA6EB1"/>
    <w:rsid w:val="00AB531D"/>
    <w:rsid w:val="00AC14E0"/>
    <w:rsid w:val="00AC19F6"/>
    <w:rsid w:val="00AC1C9A"/>
    <w:rsid w:val="00AC25D0"/>
    <w:rsid w:val="00AD4E11"/>
    <w:rsid w:val="00AD648D"/>
    <w:rsid w:val="00AE7189"/>
    <w:rsid w:val="00AF4EBC"/>
    <w:rsid w:val="00AF5EF3"/>
    <w:rsid w:val="00B010FB"/>
    <w:rsid w:val="00B02700"/>
    <w:rsid w:val="00B05F16"/>
    <w:rsid w:val="00B07079"/>
    <w:rsid w:val="00B110B4"/>
    <w:rsid w:val="00B13BD9"/>
    <w:rsid w:val="00B16C70"/>
    <w:rsid w:val="00B21B57"/>
    <w:rsid w:val="00B21D3A"/>
    <w:rsid w:val="00B229ED"/>
    <w:rsid w:val="00B23408"/>
    <w:rsid w:val="00B255D4"/>
    <w:rsid w:val="00B259EE"/>
    <w:rsid w:val="00B33D37"/>
    <w:rsid w:val="00B45DD7"/>
    <w:rsid w:val="00B521A3"/>
    <w:rsid w:val="00B53BE0"/>
    <w:rsid w:val="00B54013"/>
    <w:rsid w:val="00B54080"/>
    <w:rsid w:val="00B555E3"/>
    <w:rsid w:val="00B567AC"/>
    <w:rsid w:val="00B5705F"/>
    <w:rsid w:val="00B5790D"/>
    <w:rsid w:val="00B616AB"/>
    <w:rsid w:val="00B62C3A"/>
    <w:rsid w:val="00B6590E"/>
    <w:rsid w:val="00B70BB2"/>
    <w:rsid w:val="00B711D6"/>
    <w:rsid w:val="00B86DE4"/>
    <w:rsid w:val="00B91F9F"/>
    <w:rsid w:val="00B9236F"/>
    <w:rsid w:val="00B937B6"/>
    <w:rsid w:val="00B95D63"/>
    <w:rsid w:val="00BA276F"/>
    <w:rsid w:val="00BA3B67"/>
    <w:rsid w:val="00BA7832"/>
    <w:rsid w:val="00BB2B16"/>
    <w:rsid w:val="00BD0B4B"/>
    <w:rsid w:val="00BD0F34"/>
    <w:rsid w:val="00BD1A9A"/>
    <w:rsid w:val="00BD4B66"/>
    <w:rsid w:val="00BE5B4C"/>
    <w:rsid w:val="00BE7DF4"/>
    <w:rsid w:val="00BF3636"/>
    <w:rsid w:val="00BF4B7D"/>
    <w:rsid w:val="00C00B1F"/>
    <w:rsid w:val="00C00F08"/>
    <w:rsid w:val="00C07180"/>
    <w:rsid w:val="00C10486"/>
    <w:rsid w:val="00C10F31"/>
    <w:rsid w:val="00C11E99"/>
    <w:rsid w:val="00C13F46"/>
    <w:rsid w:val="00C146CE"/>
    <w:rsid w:val="00C17200"/>
    <w:rsid w:val="00C17E9B"/>
    <w:rsid w:val="00C2208B"/>
    <w:rsid w:val="00C271F3"/>
    <w:rsid w:val="00C3399F"/>
    <w:rsid w:val="00C346B6"/>
    <w:rsid w:val="00C40752"/>
    <w:rsid w:val="00C44B10"/>
    <w:rsid w:val="00C45059"/>
    <w:rsid w:val="00C51E84"/>
    <w:rsid w:val="00C55D82"/>
    <w:rsid w:val="00C55FE3"/>
    <w:rsid w:val="00C60171"/>
    <w:rsid w:val="00C624C3"/>
    <w:rsid w:val="00C74EE5"/>
    <w:rsid w:val="00C81CC4"/>
    <w:rsid w:val="00C83D91"/>
    <w:rsid w:val="00C84659"/>
    <w:rsid w:val="00C92725"/>
    <w:rsid w:val="00CA19AB"/>
    <w:rsid w:val="00CA3B9D"/>
    <w:rsid w:val="00CA51FB"/>
    <w:rsid w:val="00CB0635"/>
    <w:rsid w:val="00CB2410"/>
    <w:rsid w:val="00CD21F1"/>
    <w:rsid w:val="00CD4609"/>
    <w:rsid w:val="00CD634A"/>
    <w:rsid w:val="00CD763D"/>
    <w:rsid w:val="00CE3CB7"/>
    <w:rsid w:val="00CE42E6"/>
    <w:rsid w:val="00CE5104"/>
    <w:rsid w:val="00CF72F4"/>
    <w:rsid w:val="00D020DF"/>
    <w:rsid w:val="00D02B2F"/>
    <w:rsid w:val="00D04EF3"/>
    <w:rsid w:val="00D054F2"/>
    <w:rsid w:val="00D0705C"/>
    <w:rsid w:val="00D113DC"/>
    <w:rsid w:val="00D11606"/>
    <w:rsid w:val="00D1181C"/>
    <w:rsid w:val="00D16934"/>
    <w:rsid w:val="00D16A66"/>
    <w:rsid w:val="00D17249"/>
    <w:rsid w:val="00D20FC8"/>
    <w:rsid w:val="00D27C7D"/>
    <w:rsid w:val="00D27ECC"/>
    <w:rsid w:val="00D31599"/>
    <w:rsid w:val="00D34435"/>
    <w:rsid w:val="00D4527A"/>
    <w:rsid w:val="00D5137A"/>
    <w:rsid w:val="00D60B47"/>
    <w:rsid w:val="00D61A06"/>
    <w:rsid w:val="00D61DF1"/>
    <w:rsid w:val="00D634A5"/>
    <w:rsid w:val="00D66105"/>
    <w:rsid w:val="00D67072"/>
    <w:rsid w:val="00D722F9"/>
    <w:rsid w:val="00D74739"/>
    <w:rsid w:val="00D8043A"/>
    <w:rsid w:val="00D84EA6"/>
    <w:rsid w:val="00D93233"/>
    <w:rsid w:val="00D93E43"/>
    <w:rsid w:val="00DA237B"/>
    <w:rsid w:val="00DA7422"/>
    <w:rsid w:val="00DB02DE"/>
    <w:rsid w:val="00DB753E"/>
    <w:rsid w:val="00DC3A5B"/>
    <w:rsid w:val="00DC5762"/>
    <w:rsid w:val="00DC7B4A"/>
    <w:rsid w:val="00DE59B7"/>
    <w:rsid w:val="00DF0696"/>
    <w:rsid w:val="00DF0DC9"/>
    <w:rsid w:val="00DF169C"/>
    <w:rsid w:val="00E05C42"/>
    <w:rsid w:val="00E0620F"/>
    <w:rsid w:val="00E12EDF"/>
    <w:rsid w:val="00E16452"/>
    <w:rsid w:val="00E21363"/>
    <w:rsid w:val="00E3570A"/>
    <w:rsid w:val="00E37AC4"/>
    <w:rsid w:val="00E37B28"/>
    <w:rsid w:val="00E40FD1"/>
    <w:rsid w:val="00E43B74"/>
    <w:rsid w:val="00E46E51"/>
    <w:rsid w:val="00E54251"/>
    <w:rsid w:val="00E54827"/>
    <w:rsid w:val="00E56BDA"/>
    <w:rsid w:val="00E57143"/>
    <w:rsid w:val="00E63229"/>
    <w:rsid w:val="00E720A6"/>
    <w:rsid w:val="00E73F84"/>
    <w:rsid w:val="00E75AEA"/>
    <w:rsid w:val="00E75DC2"/>
    <w:rsid w:val="00E77008"/>
    <w:rsid w:val="00E80A2A"/>
    <w:rsid w:val="00E82545"/>
    <w:rsid w:val="00E92F06"/>
    <w:rsid w:val="00EA0E3A"/>
    <w:rsid w:val="00EA4171"/>
    <w:rsid w:val="00EA4A26"/>
    <w:rsid w:val="00EA601F"/>
    <w:rsid w:val="00EB18C7"/>
    <w:rsid w:val="00EB195C"/>
    <w:rsid w:val="00EB3C80"/>
    <w:rsid w:val="00EC0D01"/>
    <w:rsid w:val="00ED05AA"/>
    <w:rsid w:val="00ED0A84"/>
    <w:rsid w:val="00ED4D19"/>
    <w:rsid w:val="00ED5D76"/>
    <w:rsid w:val="00EE1D39"/>
    <w:rsid w:val="00EE2650"/>
    <w:rsid w:val="00EE3C94"/>
    <w:rsid w:val="00EF1815"/>
    <w:rsid w:val="00EF680E"/>
    <w:rsid w:val="00EF7021"/>
    <w:rsid w:val="00F00340"/>
    <w:rsid w:val="00F026A9"/>
    <w:rsid w:val="00F10877"/>
    <w:rsid w:val="00F15032"/>
    <w:rsid w:val="00F16E31"/>
    <w:rsid w:val="00F17996"/>
    <w:rsid w:val="00F2099F"/>
    <w:rsid w:val="00F27D8F"/>
    <w:rsid w:val="00F3133F"/>
    <w:rsid w:val="00F356E2"/>
    <w:rsid w:val="00F37AEE"/>
    <w:rsid w:val="00F44C73"/>
    <w:rsid w:val="00F47DFE"/>
    <w:rsid w:val="00F509EC"/>
    <w:rsid w:val="00F546B5"/>
    <w:rsid w:val="00F574A8"/>
    <w:rsid w:val="00F65B81"/>
    <w:rsid w:val="00F66A33"/>
    <w:rsid w:val="00F671A8"/>
    <w:rsid w:val="00F70B2C"/>
    <w:rsid w:val="00F70BDD"/>
    <w:rsid w:val="00F70EB5"/>
    <w:rsid w:val="00F7413D"/>
    <w:rsid w:val="00F74A8D"/>
    <w:rsid w:val="00F7592C"/>
    <w:rsid w:val="00F77F82"/>
    <w:rsid w:val="00F8043E"/>
    <w:rsid w:val="00F8421D"/>
    <w:rsid w:val="00F87193"/>
    <w:rsid w:val="00F904F7"/>
    <w:rsid w:val="00FA003E"/>
    <w:rsid w:val="00FA2143"/>
    <w:rsid w:val="00FA48C0"/>
    <w:rsid w:val="00FA794E"/>
    <w:rsid w:val="00FA79BA"/>
    <w:rsid w:val="00FB14D5"/>
    <w:rsid w:val="00FC10D7"/>
    <w:rsid w:val="00FC42DE"/>
    <w:rsid w:val="00FC4344"/>
    <w:rsid w:val="00FC753B"/>
    <w:rsid w:val="00FD5B4C"/>
    <w:rsid w:val="00FE0233"/>
    <w:rsid w:val="00FE2590"/>
    <w:rsid w:val="00FE4378"/>
    <w:rsid w:val="00FE59FB"/>
    <w:rsid w:val="00FE79DE"/>
    <w:rsid w:val="00FF3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90A06"/>
  <w15:docId w15:val="{48B635CC-0D7E-4990-8ACC-415837F03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F1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033F1F"/>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033F1F"/>
    <w:pPr>
      <w:keepNext/>
      <w:keepLines/>
      <w:spacing w:before="120" w:after="0"/>
      <w:jc w:val="left"/>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033F1F"/>
    <w:pPr>
      <w:keepNext/>
      <w:keepLines/>
      <w:spacing w:before="24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033F1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table" w:styleId="TableGrid">
    <w:name w:val="Table Grid"/>
    <w:basedOn w:val="TableNormal"/>
    <w:uiPriority w:val="39"/>
    <w:rsid w:val="00E05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137DF"/>
    <w:rPr>
      <w:color w:val="0000FF"/>
      <w:u w:val="single"/>
    </w:rPr>
  </w:style>
  <w:style w:type="paragraph" w:styleId="NormalWeb">
    <w:name w:val="Normal (Web)"/>
    <w:basedOn w:val="Normal"/>
    <w:uiPriority w:val="99"/>
    <w:unhideWhenUsed/>
    <w:rsid w:val="00CA19AB"/>
    <w:pPr>
      <w:spacing w:before="100" w:beforeAutospacing="1" w:after="100" w:afterAutospacing="1" w:line="240" w:lineRule="auto"/>
      <w:jc w:val="left"/>
    </w:pPr>
    <w:rPr>
      <w:rFonts w:eastAsia="Times New Roman" w:cs="Times New Roman"/>
      <w:sz w:val="24"/>
      <w:szCs w:val="24"/>
    </w:rPr>
  </w:style>
  <w:style w:type="paragraph" w:styleId="ListParagraph">
    <w:name w:val="List Paragraph"/>
    <w:basedOn w:val="Normal"/>
    <w:uiPriority w:val="34"/>
    <w:qFormat/>
    <w:rsid w:val="003C730C"/>
    <w:pPr>
      <w:ind w:left="720"/>
      <w:contextualSpacing/>
    </w:pPr>
  </w:style>
  <w:style w:type="paragraph" w:styleId="Header">
    <w:name w:val="header"/>
    <w:basedOn w:val="Normal"/>
    <w:link w:val="HeaderChar"/>
    <w:uiPriority w:val="99"/>
    <w:unhideWhenUsed/>
    <w:rsid w:val="008E7D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D7D"/>
    <w:rPr>
      <w:rFonts w:ascii="Times New Roman" w:hAnsi="Times New Roman"/>
      <w:sz w:val="26"/>
    </w:rPr>
  </w:style>
  <w:style w:type="paragraph" w:styleId="Footer">
    <w:name w:val="footer"/>
    <w:basedOn w:val="Normal"/>
    <w:link w:val="FooterChar"/>
    <w:uiPriority w:val="99"/>
    <w:unhideWhenUsed/>
    <w:rsid w:val="008E7D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D7D"/>
    <w:rPr>
      <w:rFonts w:ascii="Times New Roman" w:hAnsi="Times New Roman"/>
      <w:sz w:val="26"/>
    </w:rPr>
  </w:style>
  <w:style w:type="paragraph" w:styleId="FootnoteText">
    <w:name w:val="footnote text"/>
    <w:basedOn w:val="Normal"/>
    <w:link w:val="FootnoteTextChar"/>
    <w:uiPriority w:val="99"/>
    <w:semiHidden/>
    <w:unhideWhenUsed/>
    <w:rsid w:val="00A42342"/>
    <w:pPr>
      <w:spacing w:after="0" w:line="240" w:lineRule="auto"/>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A4234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423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724">
      <w:bodyDiv w:val="1"/>
      <w:marLeft w:val="0"/>
      <w:marRight w:val="0"/>
      <w:marTop w:val="0"/>
      <w:marBottom w:val="0"/>
      <w:divBdr>
        <w:top w:val="none" w:sz="0" w:space="0" w:color="auto"/>
        <w:left w:val="none" w:sz="0" w:space="0" w:color="auto"/>
        <w:bottom w:val="none" w:sz="0" w:space="0" w:color="auto"/>
        <w:right w:val="none" w:sz="0" w:space="0" w:color="auto"/>
      </w:divBdr>
    </w:div>
    <w:div w:id="82528928">
      <w:bodyDiv w:val="1"/>
      <w:marLeft w:val="0"/>
      <w:marRight w:val="0"/>
      <w:marTop w:val="0"/>
      <w:marBottom w:val="0"/>
      <w:divBdr>
        <w:top w:val="none" w:sz="0" w:space="0" w:color="auto"/>
        <w:left w:val="none" w:sz="0" w:space="0" w:color="auto"/>
        <w:bottom w:val="none" w:sz="0" w:space="0" w:color="auto"/>
        <w:right w:val="none" w:sz="0" w:space="0" w:color="auto"/>
      </w:divBdr>
    </w:div>
    <w:div w:id="152070002">
      <w:bodyDiv w:val="1"/>
      <w:marLeft w:val="0"/>
      <w:marRight w:val="0"/>
      <w:marTop w:val="0"/>
      <w:marBottom w:val="0"/>
      <w:divBdr>
        <w:top w:val="none" w:sz="0" w:space="0" w:color="auto"/>
        <w:left w:val="none" w:sz="0" w:space="0" w:color="auto"/>
        <w:bottom w:val="none" w:sz="0" w:space="0" w:color="auto"/>
        <w:right w:val="none" w:sz="0" w:space="0" w:color="auto"/>
      </w:divBdr>
    </w:div>
    <w:div w:id="260376183">
      <w:bodyDiv w:val="1"/>
      <w:marLeft w:val="0"/>
      <w:marRight w:val="0"/>
      <w:marTop w:val="0"/>
      <w:marBottom w:val="0"/>
      <w:divBdr>
        <w:top w:val="none" w:sz="0" w:space="0" w:color="auto"/>
        <w:left w:val="none" w:sz="0" w:space="0" w:color="auto"/>
        <w:bottom w:val="none" w:sz="0" w:space="0" w:color="auto"/>
        <w:right w:val="none" w:sz="0" w:space="0" w:color="auto"/>
      </w:divBdr>
    </w:div>
    <w:div w:id="260917318">
      <w:bodyDiv w:val="1"/>
      <w:marLeft w:val="0"/>
      <w:marRight w:val="0"/>
      <w:marTop w:val="0"/>
      <w:marBottom w:val="0"/>
      <w:divBdr>
        <w:top w:val="none" w:sz="0" w:space="0" w:color="auto"/>
        <w:left w:val="none" w:sz="0" w:space="0" w:color="auto"/>
        <w:bottom w:val="none" w:sz="0" w:space="0" w:color="auto"/>
        <w:right w:val="none" w:sz="0" w:space="0" w:color="auto"/>
      </w:divBdr>
    </w:div>
    <w:div w:id="269318616">
      <w:bodyDiv w:val="1"/>
      <w:marLeft w:val="0"/>
      <w:marRight w:val="0"/>
      <w:marTop w:val="0"/>
      <w:marBottom w:val="0"/>
      <w:divBdr>
        <w:top w:val="none" w:sz="0" w:space="0" w:color="auto"/>
        <w:left w:val="none" w:sz="0" w:space="0" w:color="auto"/>
        <w:bottom w:val="none" w:sz="0" w:space="0" w:color="auto"/>
        <w:right w:val="none" w:sz="0" w:space="0" w:color="auto"/>
      </w:divBdr>
    </w:div>
    <w:div w:id="294524431">
      <w:bodyDiv w:val="1"/>
      <w:marLeft w:val="0"/>
      <w:marRight w:val="0"/>
      <w:marTop w:val="0"/>
      <w:marBottom w:val="0"/>
      <w:divBdr>
        <w:top w:val="none" w:sz="0" w:space="0" w:color="auto"/>
        <w:left w:val="none" w:sz="0" w:space="0" w:color="auto"/>
        <w:bottom w:val="none" w:sz="0" w:space="0" w:color="auto"/>
        <w:right w:val="none" w:sz="0" w:space="0" w:color="auto"/>
      </w:divBdr>
    </w:div>
    <w:div w:id="445782641">
      <w:bodyDiv w:val="1"/>
      <w:marLeft w:val="0"/>
      <w:marRight w:val="0"/>
      <w:marTop w:val="0"/>
      <w:marBottom w:val="0"/>
      <w:divBdr>
        <w:top w:val="none" w:sz="0" w:space="0" w:color="auto"/>
        <w:left w:val="none" w:sz="0" w:space="0" w:color="auto"/>
        <w:bottom w:val="none" w:sz="0" w:space="0" w:color="auto"/>
        <w:right w:val="none" w:sz="0" w:space="0" w:color="auto"/>
      </w:divBdr>
    </w:div>
    <w:div w:id="590049445">
      <w:bodyDiv w:val="1"/>
      <w:marLeft w:val="0"/>
      <w:marRight w:val="0"/>
      <w:marTop w:val="0"/>
      <w:marBottom w:val="0"/>
      <w:divBdr>
        <w:top w:val="none" w:sz="0" w:space="0" w:color="auto"/>
        <w:left w:val="none" w:sz="0" w:space="0" w:color="auto"/>
        <w:bottom w:val="none" w:sz="0" w:space="0" w:color="auto"/>
        <w:right w:val="none" w:sz="0" w:space="0" w:color="auto"/>
      </w:divBdr>
      <w:divsChild>
        <w:div w:id="265307538">
          <w:marLeft w:val="0"/>
          <w:marRight w:val="0"/>
          <w:marTop w:val="15"/>
          <w:marBottom w:val="0"/>
          <w:divBdr>
            <w:top w:val="single" w:sz="48" w:space="0" w:color="auto"/>
            <w:left w:val="single" w:sz="48" w:space="0" w:color="auto"/>
            <w:bottom w:val="single" w:sz="48" w:space="0" w:color="auto"/>
            <w:right w:val="single" w:sz="48" w:space="0" w:color="auto"/>
          </w:divBdr>
          <w:divsChild>
            <w:div w:id="1129397089">
              <w:marLeft w:val="0"/>
              <w:marRight w:val="0"/>
              <w:marTop w:val="0"/>
              <w:marBottom w:val="0"/>
              <w:divBdr>
                <w:top w:val="none" w:sz="0" w:space="0" w:color="auto"/>
                <w:left w:val="none" w:sz="0" w:space="0" w:color="auto"/>
                <w:bottom w:val="none" w:sz="0" w:space="0" w:color="auto"/>
                <w:right w:val="none" w:sz="0" w:space="0" w:color="auto"/>
              </w:divBdr>
            </w:div>
          </w:divsChild>
        </w:div>
        <w:div w:id="889342422">
          <w:marLeft w:val="0"/>
          <w:marRight w:val="0"/>
          <w:marTop w:val="15"/>
          <w:marBottom w:val="0"/>
          <w:divBdr>
            <w:top w:val="single" w:sz="48" w:space="0" w:color="auto"/>
            <w:left w:val="single" w:sz="48" w:space="0" w:color="auto"/>
            <w:bottom w:val="single" w:sz="48" w:space="0" w:color="auto"/>
            <w:right w:val="single" w:sz="48" w:space="0" w:color="auto"/>
          </w:divBdr>
          <w:divsChild>
            <w:div w:id="35523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78090">
      <w:bodyDiv w:val="1"/>
      <w:marLeft w:val="0"/>
      <w:marRight w:val="0"/>
      <w:marTop w:val="0"/>
      <w:marBottom w:val="0"/>
      <w:divBdr>
        <w:top w:val="none" w:sz="0" w:space="0" w:color="auto"/>
        <w:left w:val="none" w:sz="0" w:space="0" w:color="auto"/>
        <w:bottom w:val="none" w:sz="0" w:space="0" w:color="auto"/>
        <w:right w:val="none" w:sz="0" w:space="0" w:color="auto"/>
      </w:divBdr>
    </w:div>
    <w:div w:id="638848466">
      <w:bodyDiv w:val="1"/>
      <w:marLeft w:val="0"/>
      <w:marRight w:val="0"/>
      <w:marTop w:val="0"/>
      <w:marBottom w:val="0"/>
      <w:divBdr>
        <w:top w:val="none" w:sz="0" w:space="0" w:color="auto"/>
        <w:left w:val="none" w:sz="0" w:space="0" w:color="auto"/>
        <w:bottom w:val="none" w:sz="0" w:space="0" w:color="auto"/>
        <w:right w:val="none" w:sz="0" w:space="0" w:color="auto"/>
      </w:divBdr>
    </w:div>
    <w:div w:id="683703713">
      <w:bodyDiv w:val="1"/>
      <w:marLeft w:val="0"/>
      <w:marRight w:val="0"/>
      <w:marTop w:val="0"/>
      <w:marBottom w:val="0"/>
      <w:divBdr>
        <w:top w:val="none" w:sz="0" w:space="0" w:color="auto"/>
        <w:left w:val="none" w:sz="0" w:space="0" w:color="auto"/>
        <w:bottom w:val="none" w:sz="0" w:space="0" w:color="auto"/>
        <w:right w:val="none" w:sz="0" w:space="0" w:color="auto"/>
      </w:divBdr>
    </w:div>
    <w:div w:id="699476365">
      <w:bodyDiv w:val="1"/>
      <w:marLeft w:val="0"/>
      <w:marRight w:val="0"/>
      <w:marTop w:val="0"/>
      <w:marBottom w:val="0"/>
      <w:divBdr>
        <w:top w:val="none" w:sz="0" w:space="0" w:color="auto"/>
        <w:left w:val="none" w:sz="0" w:space="0" w:color="auto"/>
        <w:bottom w:val="none" w:sz="0" w:space="0" w:color="auto"/>
        <w:right w:val="none" w:sz="0" w:space="0" w:color="auto"/>
      </w:divBdr>
    </w:div>
    <w:div w:id="734475518">
      <w:bodyDiv w:val="1"/>
      <w:marLeft w:val="0"/>
      <w:marRight w:val="0"/>
      <w:marTop w:val="0"/>
      <w:marBottom w:val="0"/>
      <w:divBdr>
        <w:top w:val="none" w:sz="0" w:space="0" w:color="auto"/>
        <w:left w:val="none" w:sz="0" w:space="0" w:color="auto"/>
        <w:bottom w:val="none" w:sz="0" w:space="0" w:color="auto"/>
        <w:right w:val="none" w:sz="0" w:space="0" w:color="auto"/>
      </w:divBdr>
    </w:div>
    <w:div w:id="814183076">
      <w:bodyDiv w:val="1"/>
      <w:marLeft w:val="0"/>
      <w:marRight w:val="0"/>
      <w:marTop w:val="0"/>
      <w:marBottom w:val="0"/>
      <w:divBdr>
        <w:top w:val="none" w:sz="0" w:space="0" w:color="auto"/>
        <w:left w:val="none" w:sz="0" w:space="0" w:color="auto"/>
        <w:bottom w:val="none" w:sz="0" w:space="0" w:color="auto"/>
        <w:right w:val="none" w:sz="0" w:space="0" w:color="auto"/>
      </w:divBdr>
    </w:div>
    <w:div w:id="818155277">
      <w:bodyDiv w:val="1"/>
      <w:marLeft w:val="0"/>
      <w:marRight w:val="0"/>
      <w:marTop w:val="0"/>
      <w:marBottom w:val="0"/>
      <w:divBdr>
        <w:top w:val="none" w:sz="0" w:space="0" w:color="auto"/>
        <w:left w:val="none" w:sz="0" w:space="0" w:color="auto"/>
        <w:bottom w:val="none" w:sz="0" w:space="0" w:color="auto"/>
        <w:right w:val="none" w:sz="0" w:space="0" w:color="auto"/>
      </w:divBdr>
    </w:div>
    <w:div w:id="887227694">
      <w:bodyDiv w:val="1"/>
      <w:marLeft w:val="0"/>
      <w:marRight w:val="0"/>
      <w:marTop w:val="0"/>
      <w:marBottom w:val="0"/>
      <w:divBdr>
        <w:top w:val="none" w:sz="0" w:space="0" w:color="auto"/>
        <w:left w:val="none" w:sz="0" w:space="0" w:color="auto"/>
        <w:bottom w:val="none" w:sz="0" w:space="0" w:color="auto"/>
        <w:right w:val="none" w:sz="0" w:space="0" w:color="auto"/>
      </w:divBdr>
    </w:div>
    <w:div w:id="1034892477">
      <w:bodyDiv w:val="1"/>
      <w:marLeft w:val="0"/>
      <w:marRight w:val="0"/>
      <w:marTop w:val="0"/>
      <w:marBottom w:val="0"/>
      <w:divBdr>
        <w:top w:val="none" w:sz="0" w:space="0" w:color="auto"/>
        <w:left w:val="none" w:sz="0" w:space="0" w:color="auto"/>
        <w:bottom w:val="none" w:sz="0" w:space="0" w:color="auto"/>
        <w:right w:val="none" w:sz="0" w:space="0" w:color="auto"/>
      </w:divBdr>
    </w:div>
    <w:div w:id="1101797762">
      <w:bodyDiv w:val="1"/>
      <w:marLeft w:val="0"/>
      <w:marRight w:val="0"/>
      <w:marTop w:val="0"/>
      <w:marBottom w:val="0"/>
      <w:divBdr>
        <w:top w:val="none" w:sz="0" w:space="0" w:color="auto"/>
        <w:left w:val="none" w:sz="0" w:space="0" w:color="auto"/>
        <w:bottom w:val="none" w:sz="0" w:space="0" w:color="auto"/>
        <w:right w:val="none" w:sz="0" w:space="0" w:color="auto"/>
      </w:divBdr>
    </w:div>
    <w:div w:id="1136336888">
      <w:bodyDiv w:val="1"/>
      <w:marLeft w:val="0"/>
      <w:marRight w:val="0"/>
      <w:marTop w:val="0"/>
      <w:marBottom w:val="0"/>
      <w:divBdr>
        <w:top w:val="none" w:sz="0" w:space="0" w:color="auto"/>
        <w:left w:val="none" w:sz="0" w:space="0" w:color="auto"/>
        <w:bottom w:val="none" w:sz="0" w:space="0" w:color="auto"/>
        <w:right w:val="none" w:sz="0" w:space="0" w:color="auto"/>
      </w:divBdr>
    </w:div>
    <w:div w:id="1139106036">
      <w:bodyDiv w:val="1"/>
      <w:marLeft w:val="0"/>
      <w:marRight w:val="0"/>
      <w:marTop w:val="0"/>
      <w:marBottom w:val="0"/>
      <w:divBdr>
        <w:top w:val="none" w:sz="0" w:space="0" w:color="auto"/>
        <w:left w:val="none" w:sz="0" w:space="0" w:color="auto"/>
        <w:bottom w:val="none" w:sz="0" w:space="0" w:color="auto"/>
        <w:right w:val="none" w:sz="0" w:space="0" w:color="auto"/>
      </w:divBdr>
    </w:div>
    <w:div w:id="1237864770">
      <w:bodyDiv w:val="1"/>
      <w:marLeft w:val="0"/>
      <w:marRight w:val="0"/>
      <w:marTop w:val="0"/>
      <w:marBottom w:val="0"/>
      <w:divBdr>
        <w:top w:val="none" w:sz="0" w:space="0" w:color="auto"/>
        <w:left w:val="none" w:sz="0" w:space="0" w:color="auto"/>
        <w:bottom w:val="none" w:sz="0" w:space="0" w:color="auto"/>
        <w:right w:val="none" w:sz="0" w:space="0" w:color="auto"/>
      </w:divBdr>
    </w:div>
    <w:div w:id="1238519167">
      <w:bodyDiv w:val="1"/>
      <w:marLeft w:val="0"/>
      <w:marRight w:val="0"/>
      <w:marTop w:val="0"/>
      <w:marBottom w:val="0"/>
      <w:divBdr>
        <w:top w:val="none" w:sz="0" w:space="0" w:color="auto"/>
        <w:left w:val="none" w:sz="0" w:space="0" w:color="auto"/>
        <w:bottom w:val="none" w:sz="0" w:space="0" w:color="auto"/>
        <w:right w:val="none" w:sz="0" w:space="0" w:color="auto"/>
      </w:divBdr>
    </w:div>
    <w:div w:id="1248536522">
      <w:bodyDiv w:val="1"/>
      <w:marLeft w:val="0"/>
      <w:marRight w:val="0"/>
      <w:marTop w:val="0"/>
      <w:marBottom w:val="0"/>
      <w:divBdr>
        <w:top w:val="none" w:sz="0" w:space="0" w:color="auto"/>
        <w:left w:val="none" w:sz="0" w:space="0" w:color="auto"/>
        <w:bottom w:val="none" w:sz="0" w:space="0" w:color="auto"/>
        <w:right w:val="none" w:sz="0" w:space="0" w:color="auto"/>
      </w:divBdr>
    </w:div>
    <w:div w:id="1332878238">
      <w:bodyDiv w:val="1"/>
      <w:marLeft w:val="0"/>
      <w:marRight w:val="0"/>
      <w:marTop w:val="0"/>
      <w:marBottom w:val="0"/>
      <w:divBdr>
        <w:top w:val="none" w:sz="0" w:space="0" w:color="auto"/>
        <w:left w:val="none" w:sz="0" w:space="0" w:color="auto"/>
        <w:bottom w:val="none" w:sz="0" w:space="0" w:color="auto"/>
        <w:right w:val="none" w:sz="0" w:space="0" w:color="auto"/>
      </w:divBdr>
    </w:div>
    <w:div w:id="1341200293">
      <w:bodyDiv w:val="1"/>
      <w:marLeft w:val="0"/>
      <w:marRight w:val="0"/>
      <w:marTop w:val="0"/>
      <w:marBottom w:val="0"/>
      <w:divBdr>
        <w:top w:val="none" w:sz="0" w:space="0" w:color="auto"/>
        <w:left w:val="none" w:sz="0" w:space="0" w:color="auto"/>
        <w:bottom w:val="none" w:sz="0" w:space="0" w:color="auto"/>
        <w:right w:val="none" w:sz="0" w:space="0" w:color="auto"/>
      </w:divBdr>
    </w:div>
    <w:div w:id="1487672049">
      <w:bodyDiv w:val="1"/>
      <w:marLeft w:val="0"/>
      <w:marRight w:val="0"/>
      <w:marTop w:val="0"/>
      <w:marBottom w:val="0"/>
      <w:divBdr>
        <w:top w:val="none" w:sz="0" w:space="0" w:color="auto"/>
        <w:left w:val="none" w:sz="0" w:space="0" w:color="auto"/>
        <w:bottom w:val="none" w:sz="0" w:space="0" w:color="auto"/>
        <w:right w:val="none" w:sz="0" w:space="0" w:color="auto"/>
      </w:divBdr>
    </w:div>
    <w:div w:id="1490052057">
      <w:bodyDiv w:val="1"/>
      <w:marLeft w:val="0"/>
      <w:marRight w:val="0"/>
      <w:marTop w:val="0"/>
      <w:marBottom w:val="0"/>
      <w:divBdr>
        <w:top w:val="none" w:sz="0" w:space="0" w:color="auto"/>
        <w:left w:val="none" w:sz="0" w:space="0" w:color="auto"/>
        <w:bottom w:val="none" w:sz="0" w:space="0" w:color="auto"/>
        <w:right w:val="none" w:sz="0" w:space="0" w:color="auto"/>
      </w:divBdr>
    </w:div>
    <w:div w:id="1563102886">
      <w:bodyDiv w:val="1"/>
      <w:marLeft w:val="0"/>
      <w:marRight w:val="0"/>
      <w:marTop w:val="0"/>
      <w:marBottom w:val="0"/>
      <w:divBdr>
        <w:top w:val="none" w:sz="0" w:space="0" w:color="auto"/>
        <w:left w:val="none" w:sz="0" w:space="0" w:color="auto"/>
        <w:bottom w:val="none" w:sz="0" w:space="0" w:color="auto"/>
        <w:right w:val="none" w:sz="0" w:space="0" w:color="auto"/>
      </w:divBdr>
    </w:div>
    <w:div w:id="1572160125">
      <w:bodyDiv w:val="1"/>
      <w:marLeft w:val="0"/>
      <w:marRight w:val="0"/>
      <w:marTop w:val="0"/>
      <w:marBottom w:val="0"/>
      <w:divBdr>
        <w:top w:val="none" w:sz="0" w:space="0" w:color="auto"/>
        <w:left w:val="none" w:sz="0" w:space="0" w:color="auto"/>
        <w:bottom w:val="none" w:sz="0" w:space="0" w:color="auto"/>
        <w:right w:val="none" w:sz="0" w:space="0" w:color="auto"/>
      </w:divBdr>
    </w:div>
    <w:div w:id="1905334943">
      <w:bodyDiv w:val="1"/>
      <w:marLeft w:val="0"/>
      <w:marRight w:val="0"/>
      <w:marTop w:val="0"/>
      <w:marBottom w:val="0"/>
      <w:divBdr>
        <w:top w:val="none" w:sz="0" w:space="0" w:color="auto"/>
        <w:left w:val="none" w:sz="0" w:space="0" w:color="auto"/>
        <w:bottom w:val="none" w:sz="0" w:space="0" w:color="auto"/>
        <w:right w:val="none" w:sz="0" w:space="0" w:color="auto"/>
      </w:divBdr>
    </w:div>
    <w:div w:id="1962683622">
      <w:bodyDiv w:val="1"/>
      <w:marLeft w:val="0"/>
      <w:marRight w:val="0"/>
      <w:marTop w:val="0"/>
      <w:marBottom w:val="0"/>
      <w:divBdr>
        <w:top w:val="none" w:sz="0" w:space="0" w:color="auto"/>
        <w:left w:val="none" w:sz="0" w:space="0" w:color="auto"/>
        <w:bottom w:val="none" w:sz="0" w:space="0" w:color="auto"/>
        <w:right w:val="none" w:sz="0" w:space="0" w:color="auto"/>
      </w:divBdr>
    </w:div>
    <w:div w:id="1988968386">
      <w:bodyDiv w:val="1"/>
      <w:marLeft w:val="0"/>
      <w:marRight w:val="0"/>
      <w:marTop w:val="0"/>
      <w:marBottom w:val="0"/>
      <w:divBdr>
        <w:top w:val="none" w:sz="0" w:space="0" w:color="auto"/>
        <w:left w:val="none" w:sz="0" w:space="0" w:color="auto"/>
        <w:bottom w:val="none" w:sz="0" w:space="0" w:color="auto"/>
        <w:right w:val="none" w:sz="0" w:space="0" w:color="auto"/>
      </w:divBdr>
    </w:div>
    <w:div w:id="2019304131">
      <w:bodyDiv w:val="1"/>
      <w:marLeft w:val="0"/>
      <w:marRight w:val="0"/>
      <w:marTop w:val="0"/>
      <w:marBottom w:val="0"/>
      <w:divBdr>
        <w:top w:val="none" w:sz="0" w:space="0" w:color="auto"/>
        <w:left w:val="none" w:sz="0" w:space="0" w:color="auto"/>
        <w:bottom w:val="none" w:sz="0" w:space="0" w:color="auto"/>
        <w:right w:val="none" w:sz="0" w:space="0" w:color="auto"/>
      </w:divBdr>
    </w:div>
    <w:div w:id="208622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56-2023-tt-btc-lap-du-toan-kinh-phi-bao-dam-cho-pho-bien-giao-duc-phap-luat-577311.aspx" TargetMode="External"/><Relationship Id="rId13" Type="http://schemas.openxmlformats.org/officeDocument/2006/relationships/hyperlink" Target="https://thuvienphapluat.vn/phap-luat/tim-van-ban.aspx?keyword=10/2018/NQ-H%C4%90ND&amp;match=True&amp;area=2&amp;lan=1&amp;bday=06/12/2018&amp;eday=06/12/2018" TargetMode="External"/><Relationship Id="rId18" Type="http://schemas.openxmlformats.org/officeDocument/2006/relationships/hyperlink" Target="https://thuvienphapluat.vn/van-ban/van-hoa-xa-hoi/quyet-dinh-14-2019-qd-ttg-xay-dung-quan-ly-khai-thac-tu-sach-phap-luat-409130.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huvienphapluat.vn/van-ban/bo-may-hanh-chinh/nghi-quyet-30-2017-nq-hdnd-quy-dinh-muc-chi-che-do-cong-tac-phi-che-do-chi-hoi-nghi-dak-lak-366332.aspx" TargetMode="External"/><Relationship Id="rId17" Type="http://schemas.openxmlformats.org/officeDocument/2006/relationships/hyperlink" Target="https://thuvienphapluat.vn/phap-luat/tim-van-ban.aspx?keyword=10/2018/NQ-H%C4%90ND&amp;match=True&amp;area=2&amp;lan=1" TargetMode="External"/><Relationship Id="rId2" Type="http://schemas.openxmlformats.org/officeDocument/2006/relationships/numbering" Target="numbering.xml"/><Relationship Id="rId16" Type="http://schemas.openxmlformats.org/officeDocument/2006/relationships/hyperlink" Target="https://thuvienphapluat.vn/van-ban/Cong-nghe-thong-tin/Nghi-dinh-73-2019-ND-CP-quan-ly-dau-tu-ung-dung-cong-nghe-thong-tin-su-dung-nguon-von-ngan-sach-423247.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quyet-30-2017-nq-hdnd-quy-dinh-muc-chi-che-do-cong-tac-phi-che-do-chi-hoi-nghi-dak-lak-366332.aspx" TargetMode="External"/><Relationship Id="rId5" Type="http://schemas.openxmlformats.org/officeDocument/2006/relationships/webSettings" Target="webSettings.xml"/><Relationship Id="rId15" Type="http://schemas.openxmlformats.org/officeDocument/2006/relationships/hyperlink" Target="https://thuvienphapluat.vn/van-ban/Cong-nghe-thong-tin/Nghi-dinh-73-2019-ND-CP-quan-ly-dau-tu-ung-dung-cong-nghe-thong-tin-su-dung-nguon-von-ngan-sach-423247.aspx" TargetMode="External"/><Relationship Id="rId10" Type="http://schemas.openxmlformats.org/officeDocument/2006/relationships/hyperlink" Target="https://thuvienphapluat.vn/van-ban/bo-may-hanh-chinh/nghi-quyet-30-2017-nq-hdnd-quy-dinh-muc-chi-che-do-cong-tac-phi-che-do-chi-hoi-nghi-dak-lak-366332.aspx"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thong-tu-56-2023-tt-btc-lap-du-toan-kinh-phi-bao-dam-cho-pho-bien-giao-duc-phap-luat-577311.aspx" TargetMode="External"/><Relationship Id="rId14" Type="http://schemas.openxmlformats.org/officeDocument/2006/relationships/hyperlink" Target="https://thuvienphapluat.vn/van-ban/Cong-nghe-thong-tin/Nghi-dinh-73-2019-ND-CP-quan-ly-dau-tu-ung-dung-cong-nghe-thong-tin-su-dung-nguon-von-ngan-sach-42324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657C-8AF5-4F51-8FA0-1F84A3B5E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9892</Words>
  <Characters>56388</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cp:lastPrinted>2025-10-08T02:34:00Z</cp:lastPrinted>
  <dcterms:created xsi:type="dcterms:W3CDTF">2025-10-14T08:51:00Z</dcterms:created>
  <dcterms:modified xsi:type="dcterms:W3CDTF">2025-10-14T12:17:00Z</dcterms:modified>
</cp:coreProperties>
</file>